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E8" w:rsidRPr="00845B4A" w:rsidRDefault="006D6EE8" w:rsidP="0038001C">
      <w:pPr>
        <w:spacing w:before="120"/>
        <w:ind w:left="540"/>
        <w:rPr>
          <w:b/>
          <w:color w:val="000000" w:themeColor="text1"/>
          <w:lang w:val="ro-RO"/>
        </w:rPr>
      </w:pPr>
      <w:r w:rsidRPr="00845B4A">
        <w:rPr>
          <w:b/>
          <w:color w:val="000000" w:themeColor="text1"/>
          <w:lang w:val="ro-RO"/>
        </w:rPr>
        <w:t>DIRECȚIA TRANSPORT AERIAN</w:t>
      </w:r>
    </w:p>
    <w:p w:rsidR="006D6EE8" w:rsidRPr="00D72DC3" w:rsidRDefault="00876B36" w:rsidP="00451CED">
      <w:pPr>
        <w:spacing w:before="120"/>
        <w:ind w:left="540" w:right="152"/>
        <w:jc w:val="right"/>
        <w:rPr>
          <w:b/>
          <w:i/>
          <w:color w:val="000000" w:themeColor="text1"/>
          <w:lang w:val="ro-RO"/>
        </w:rPr>
      </w:pPr>
      <w:r>
        <w:rPr>
          <w:b/>
          <w:i/>
          <w:color w:val="000000" w:themeColor="text1"/>
          <w:lang w:val="ro-RO"/>
        </w:rPr>
        <w:t xml:space="preserve">  </w:t>
      </w:r>
      <w:r w:rsidR="00356F1B">
        <w:rPr>
          <w:b/>
          <w:i/>
          <w:color w:val="000000" w:themeColor="text1"/>
          <w:lang w:val="ro-RO"/>
        </w:rPr>
        <w:t xml:space="preserve"> </w:t>
      </w:r>
      <w:r w:rsidR="006D6EE8" w:rsidRPr="00D72DC3">
        <w:rPr>
          <w:b/>
          <w:i/>
          <w:color w:val="000000" w:themeColor="text1"/>
          <w:lang w:val="ro-RO"/>
        </w:rPr>
        <w:t>Nr.</w:t>
      </w:r>
      <w:r w:rsidR="00B52DAA" w:rsidRPr="00D72DC3">
        <w:rPr>
          <w:b/>
          <w:i/>
          <w:color w:val="000000" w:themeColor="text1"/>
          <w:lang w:val="ro-RO"/>
        </w:rPr>
        <w:t xml:space="preserve"> :</w:t>
      </w:r>
      <w:r w:rsidR="00B52DAA" w:rsidRPr="00451CED">
        <w:rPr>
          <w:b/>
          <w:i/>
          <w:color w:val="000000" w:themeColor="text1"/>
          <w:lang w:val="ro-RO"/>
        </w:rPr>
        <w:t xml:space="preserve"> </w:t>
      </w:r>
      <w:r w:rsidR="00451CED" w:rsidRPr="00451CED">
        <w:rPr>
          <w:b/>
          <w:i/>
          <w:iCs/>
          <w:color w:val="000000" w:themeColor="text1"/>
          <w:lang w:eastAsia="ro-RO"/>
        </w:rPr>
        <w:t>6682</w:t>
      </w:r>
    </w:p>
    <w:p w:rsidR="006D6EE8" w:rsidRPr="00D72DC3" w:rsidRDefault="006D6EE8" w:rsidP="00B52DAA">
      <w:pPr>
        <w:spacing w:before="120"/>
        <w:ind w:left="540" w:right="152"/>
        <w:jc w:val="right"/>
        <w:rPr>
          <w:b/>
          <w:i/>
          <w:color w:val="000000" w:themeColor="text1"/>
          <w:lang w:val="ro-RO"/>
        </w:rPr>
      </w:pPr>
      <w:r w:rsidRPr="00D72DC3">
        <w:rPr>
          <w:b/>
          <w:i/>
          <w:color w:val="000000" w:themeColor="text1"/>
          <w:lang w:val="ro-RO"/>
        </w:rPr>
        <w:t>Data:</w:t>
      </w:r>
      <w:r w:rsidR="00D72DC3">
        <w:rPr>
          <w:b/>
          <w:i/>
          <w:color w:val="000000" w:themeColor="text1"/>
          <w:lang w:val="ro-RO"/>
        </w:rPr>
        <w:t xml:space="preserve"> </w:t>
      </w:r>
      <w:r w:rsidR="00451CED">
        <w:rPr>
          <w:b/>
          <w:i/>
          <w:color w:val="000000" w:themeColor="text1"/>
          <w:lang w:val="ro-RO"/>
        </w:rPr>
        <w:t>2</w:t>
      </w:r>
      <w:r w:rsidR="00F72EA7" w:rsidRPr="00451CED">
        <w:rPr>
          <w:b/>
          <w:i/>
          <w:color w:val="000000" w:themeColor="text1"/>
          <w:lang w:val="ro-RO"/>
        </w:rPr>
        <w:t>1</w:t>
      </w:r>
      <w:r w:rsidR="00B52DAA" w:rsidRPr="00451CED">
        <w:rPr>
          <w:b/>
          <w:i/>
          <w:color w:val="000000" w:themeColor="text1"/>
          <w:lang w:val="ro-RO"/>
        </w:rPr>
        <w:t>.</w:t>
      </w:r>
      <w:r w:rsidR="00356F1B" w:rsidRPr="00451CED">
        <w:rPr>
          <w:b/>
          <w:i/>
          <w:color w:val="000000" w:themeColor="text1"/>
          <w:lang w:val="ro-RO"/>
        </w:rPr>
        <w:t>0</w:t>
      </w:r>
      <w:r w:rsidR="00451CED">
        <w:rPr>
          <w:b/>
          <w:i/>
          <w:color w:val="000000" w:themeColor="text1"/>
          <w:lang w:val="ro-RO"/>
        </w:rPr>
        <w:t>2</w:t>
      </w:r>
      <w:r w:rsidR="00B52DAA" w:rsidRPr="00451CED">
        <w:rPr>
          <w:b/>
          <w:i/>
          <w:color w:val="000000" w:themeColor="text1"/>
          <w:lang w:val="ro-RO"/>
        </w:rPr>
        <w:t>.201</w:t>
      </w:r>
      <w:r w:rsidR="00451CED">
        <w:rPr>
          <w:b/>
          <w:i/>
          <w:color w:val="000000" w:themeColor="text1"/>
          <w:lang w:val="ro-RO"/>
        </w:rPr>
        <w:t>8</w:t>
      </w:r>
    </w:p>
    <w:p w:rsidR="00C5542A" w:rsidRPr="00D70B1C" w:rsidRDefault="00BE1642" w:rsidP="00D70B1C">
      <w:pPr>
        <w:ind w:left="4320" w:firstLine="720"/>
        <w:jc w:val="center"/>
        <w:rPr>
          <w:b/>
          <w:color w:val="000000" w:themeColor="text1"/>
          <w:u w:val="single"/>
          <w:lang w:val="ro-RO"/>
        </w:rPr>
      </w:pPr>
      <w:r>
        <w:rPr>
          <w:b/>
          <w:color w:val="000000" w:themeColor="text1"/>
          <w:u w:val="single"/>
          <w:lang w:val="ro-RO"/>
        </w:rPr>
        <w:t>APROB</w:t>
      </w:r>
    </w:p>
    <w:p w:rsidR="00D70B1C" w:rsidRPr="00D70B1C" w:rsidRDefault="00D70B1C" w:rsidP="00D70B1C">
      <w:pPr>
        <w:ind w:left="4320" w:firstLine="720"/>
        <w:jc w:val="center"/>
        <w:rPr>
          <w:b/>
          <w:color w:val="000000" w:themeColor="text1"/>
          <w:lang w:val="ro-RO"/>
        </w:rPr>
      </w:pPr>
      <w:r w:rsidRPr="00D70B1C">
        <w:rPr>
          <w:b/>
          <w:color w:val="000000" w:themeColor="text1"/>
          <w:lang w:val="ro-RO"/>
        </w:rPr>
        <w:t>SECRETAR DE STAT</w:t>
      </w:r>
    </w:p>
    <w:p w:rsidR="00D70B1C" w:rsidRPr="00D70B1C" w:rsidRDefault="00D70B1C" w:rsidP="00D70B1C">
      <w:pPr>
        <w:ind w:left="4320" w:firstLine="720"/>
        <w:jc w:val="center"/>
        <w:rPr>
          <w:color w:val="000000" w:themeColor="text1"/>
          <w:lang w:val="ro-RO"/>
        </w:rPr>
      </w:pPr>
      <w:r w:rsidRPr="00D70B1C">
        <w:rPr>
          <w:b/>
          <w:color w:val="000000" w:themeColor="text1"/>
          <w:lang w:val="ro-RO"/>
        </w:rPr>
        <w:t>Dragoș Virgil TITEA</w:t>
      </w:r>
    </w:p>
    <w:p w:rsidR="006D6EE8" w:rsidRDefault="006D6EE8" w:rsidP="0038001C">
      <w:pPr>
        <w:spacing w:before="120"/>
        <w:ind w:left="540"/>
        <w:rPr>
          <w:b/>
          <w:color w:val="000000" w:themeColor="text1"/>
          <w:lang w:val="ro-RO"/>
        </w:rPr>
      </w:pPr>
      <w:r w:rsidRPr="00845B4A">
        <w:rPr>
          <w:b/>
          <w:color w:val="000000" w:themeColor="text1"/>
          <w:lang w:val="ro-RO"/>
        </w:rPr>
        <w:t>REFERAT DE APROBARE</w:t>
      </w:r>
    </w:p>
    <w:p w:rsidR="0038001C" w:rsidRPr="00E70C43" w:rsidRDefault="0038001C" w:rsidP="00E70C43">
      <w:pPr>
        <w:spacing w:after="0" w:line="240" w:lineRule="auto"/>
        <w:ind w:left="547"/>
        <w:rPr>
          <w:b/>
          <w:color w:val="000000" w:themeColor="text1"/>
          <w:sz w:val="16"/>
          <w:szCs w:val="16"/>
        </w:rPr>
      </w:pPr>
    </w:p>
    <w:p w:rsidR="0038001C" w:rsidRPr="004D09C9" w:rsidRDefault="0038001C" w:rsidP="0038001C">
      <w:pPr>
        <w:kinsoku w:val="0"/>
        <w:overflowPunct w:val="0"/>
        <w:spacing w:before="60" w:after="60"/>
        <w:ind w:left="547"/>
        <w:textAlignment w:val="baseline"/>
        <w:rPr>
          <w:rFonts w:cs="Tahoma"/>
          <w:bCs/>
          <w:color w:val="181818"/>
        </w:rPr>
      </w:pPr>
      <w:r w:rsidRPr="004D09C9">
        <w:rPr>
          <w:rFonts w:cs="Tahoma"/>
          <w:bCs/>
          <w:color w:val="181818"/>
        </w:rPr>
        <w:t>Activitatea aeronautic</w:t>
      </w:r>
      <w:r>
        <w:rPr>
          <w:rFonts w:cs="Tahoma"/>
          <w:bCs/>
          <w:color w:val="181818"/>
        </w:rPr>
        <w:t>ă</w:t>
      </w:r>
      <w:r w:rsidRPr="004D09C9">
        <w:rPr>
          <w:rFonts w:cs="Tahoma"/>
          <w:bCs/>
          <w:color w:val="181818"/>
        </w:rPr>
        <w:t xml:space="preserve"> civil</w:t>
      </w:r>
      <w:r>
        <w:rPr>
          <w:rFonts w:cs="Tahoma"/>
          <w:bCs/>
          <w:color w:val="181818"/>
        </w:rPr>
        <w:t>ă</w:t>
      </w:r>
      <w:r w:rsidRPr="004D09C9">
        <w:rPr>
          <w:rFonts w:cs="Tahoma"/>
          <w:bCs/>
          <w:color w:val="181818"/>
        </w:rPr>
        <w:t xml:space="preserve"> pe teritoriu</w:t>
      </w:r>
      <w:r>
        <w:rPr>
          <w:rFonts w:cs="Tahoma"/>
          <w:bCs/>
          <w:color w:val="181818"/>
        </w:rPr>
        <w:t>l</w:t>
      </w:r>
      <w:r w:rsidRPr="004D09C9">
        <w:rPr>
          <w:rFonts w:cs="Tahoma"/>
          <w:bCs/>
          <w:color w:val="181818"/>
        </w:rPr>
        <w:t xml:space="preserve"> </w:t>
      </w:r>
      <w:r>
        <w:rPr>
          <w:rFonts w:cs="Tahoma"/>
          <w:bCs/>
          <w:color w:val="181818"/>
        </w:rPr>
        <w:t>ș</w:t>
      </w:r>
      <w:r w:rsidRPr="004D09C9">
        <w:rPr>
          <w:rFonts w:cs="Tahoma"/>
          <w:bCs/>
          <w:color w:val="181818"/>
        </w:rPr>
        <w:t xml:space="preserve">i </w:t>
      </w:r>
      <w:r>
        <w:rPr>
          <w:rFonts w:cs="Tahoma"/>
          <w:bCs/>
          <w:color w:val="181818"/>
        </w:rPr>
        <w:t>î</w:t>
      </w:r>
      <w:r w:rsidRPr="004D09C9">
        <w:rPr>
          <w:rFonts w:cs="Tahoma"/>
          <w:bCs/>
          <w:color w:val="181818"/>
        </w:rPr>
        <w:t>n spa</w:t>
      </w:r>
      <w:r>
        <w:rPr>
          <w:rFonts w:cs="Tahoma"/>
          <w:bCs/>
          <w:color w:val="181818"/>
        </w:rPr>
        <w:t>ţ</w:t>
      </w:r>
      <w:r w:rsidRPr="004D09C9">
        <w:rPr>
          <w:rFonts w:cs="Tahoma"/>
          <w:bCs/>
          <w:color w:val="181818"/>
        </w:rPr>
        <w:t>iul aerian na</w:t>
      </w:r>
      <w:r>
        <w:rPr>
          <w:rFonts w:cs="Tahoma"/>
          <w:bCs/>
          <w:color w:val="181818"/>
        </w:rPr>
        <w:t>ţ</w:t>
      </w:r>
      <w:r w:rsidRPr="004D09C9">
        <w:rPr>
          <w:rFonts w:cs="Tahoma"/>
          <w:bCs/>
          <w:color w:val="181818"/>
        </w:rPr>
        <w:t xml:space="preserve">ional </w:t>
      </w:r>
      <w:proofErr w:type="gramStart"/>
      <w:r>
        <w:rPr>
          <w:rFonts w:cs="Tahoma"/>
          <w:bCs/>
          <w:color w:val="181818"/>
        </w:rPr>
        <w:t>este</w:t>
      </w:r>
      <w:proofErr w:type="gramEnd"/>
      <w:r w:rsidRPr="004D09C9">
        <w:rPr>
          <w:rFonts w:cs="Tahoma"/>
          <w:bCs/>
          <w:color w:val="181818"/>
        </w:rPr>
        <w:t xml:space="preserve"> reglementat</w:t>
      </w:r>
      <w:r>
        <w:rPr>
          <w:rFonts w:cs="Tahoma"/>
          <w:bCs/>
          <w:color w:val="181818"/>
        </w:rPr>
        <w:t>ă</w:t>
      </w:r>
      <w:r w:rsidRPr="004D09C9">
        <w:rPr>
          <w:rFonts w:cs="Tahoma"/>
          <w:bCs/>
          <w:color w:val="181818"/>
        </w:rPr>
        <w:t xml:space="preserve"> prin Ordonan</w:t>
      </w:r>
      <w:r>
        <w:rPr>
          <w:rFonts w:cs="Tahoma"/>
          <w:bCs/>
          <w:color w:val="181818"/>
        </w:rPr>
        <w:t>ț</w:t>
      </w:r>
      <w:r w:rsidRPr="004D09C9">
        <w:rPr>
          <w:rFonts w:cs="Tahoma"/>
          <w:bCs/>
          <w:color w:val="181818"/>
        </w:rPr>
        <w:t>a Guvernu</w:t>
      </w:r>
      <w:r>
        <w:rPr>
          <w:rFonts w:cs="Tahoma"/>
          <w:bCs/>
          <w:color w:val="181818"/>
        </w:rPr>
        <w:t>l</w:t>
      </w:r>
      <w:r w:rsidRPr="004D09C9">
        <w:rPr>
          <w:rFonts w:cs="Tahoma"/>
          <w:bCs/>
          <w:color w:val="181818"/>
        </w:rPr>
        <w:t>ui nr. 29/1997 privind Codu</w:t>
      </w:r>
      <w:r>
        <w:rPr>
          <w:rFonts w:cs="Tahoma"/>
          <w:bCs/>
          <w:color w:val="181818"/>
        </w:rPr>
        <w:t>l</w:t>
      </w:r>
      <w:r w:rsidRPr="004D09C9">
        <w:rPr>
          <w:rFonts w:cs="Tahoma"/>
          <w:bCs/>
          <w:color w:val="181818"/>
        </w:rPr>
        <w:t xml:space="preserve"> aerian civil, republicat</w:t>
      </w:r>
      <w:r>
        <w:rPr>
          <w:rFonts w:cs="Tahoma"/>
          <w:bCs/>
          <w:color w:val="181818"/>
        </w:rPr>
        <w:t>ă</w:t>
      </w:r>
      <w:r w:rsidRPr="004D09C9">
        <w:rPr>
          <w:rFonts w:cs="Tahoma"/>
          <w:bCs/>
          <w:color w:val="181818"/>
        </w:rPr>
        <w:t>, cu modific</w:t>
      </w:r>
      <w:r>
        <w:rPr>
          <w:rFonts w:cs="Tahoma"/>
          <w:bCs/>
          <w:color w:val="181818"/>
        </w:rPr>
        <w:t>ă</w:t>
      </w:r>
      <w:r w:rsidRPr="004D09C9">
        <w:rPr>
          <w:rFonts w:cs="Tahoma"/>
          <w:bCs/>
          <w:color w:val="181818"/>
        </w:rPr>
        <w:t xml:space="preserve">rile </w:t>
      </w:r>
      <w:r>
        <w:rPr>
          <w:rFonts w:cs="Tahoma"/>
          <w:bCs/>
          <w:color w:val="181818"/>
        </w:rPr>
        <w:t xml:space="preserve">și </w:t>
      </w:r>
      <w:r w:rsidRPr="004D09C9">
        <w:rPr>
          <w:rFonts w:cs="Tahoma"/>
          <w:bCs/>
          <w:color w:val="181818"/>
        </w:rPr>
        <w:t>complet</w:t>
      </w:r>
      <w:r>
        <w:rPr>
          <w:rFonts w:cs="Tahoma"/>
          <w:bCs/>
          <w:color w:val="181818"/>
        </w:rPr>
        <w:t>ă</w:t>
      </w:r>
      <w:r w:rsidRPr="004D09C9">
        <w:rPr>
          <w:rFonts w:cs="Tahoma"/>
          <w:bCs/>
          <w:color w:val="181818"/>
        </w:rPr>
        <w:t>ri</w:t>
      </w:r>
      <w:r>
        <w:rPr>
          <w:rFonts w:cs="Tahoma"/>
          <w:bCs/>
          <w:color w:val="181818"/>
        </w:rPr>
        <w:t>l</w:t>
      </w:r>
      <w:r w:rsidRPr="004D09C9">
        <w:rPr>
          <w:rFonts w:cs="Tahoma"/>
          <w:bCs/>
          <w:color w:val="181818"/>
        </w:rPr>
        <w:t>e ulterioare, prin acte</w:t>
      </w:r>
      <w:r>
        <w:rPr>
          <w:rFonts w:cs="Tahoma"/>
          <w:bCs/>
          <w:color w:val="181818"/>
        </w:rPr>
        <w:t>l</w:t>
      </w:r>
      <w:r w:rsidRPr="004D09C9">
        <w:rPr>
          <w:rFonts w:cs="Tahoma"/>
          <w:bCs/>
          <w:color w:val="181818"/>
        </w:rPr>
        <w:t>e normative interne din domeniu, c</w:t>
      </w:r>
      <w:r>
        <w:rPr>
          <w:rFonts w:cs="Tahoma"/>
          <w:bCs/>
          <w:color w:val="181818"/>
        </w:rPr>
        <w:t>â</w:t>
      </w:r>
      <w:r w:rsidRPr="004D09C9">
        <w:rPr>
          <w:rFonts w:cs="Tahoma"/>
          <w:bCs/>
          <w:color w:val="181818"/>
        </w:rPr>
        <w:t xml:space="preserve">t </w:t>
      </w:r>
      <w:r>
        <w:rPr>
          <w:rFonts w:cs="Tahoma"/>
          <w:bCs/>
          <w:color w:val="181818"/>
        </w:rPr>
        <w:t>ș</w:t>
      </w:r>
      <w:r w:rsidRPr="004D09C9">
        <w:rPr>
          <w:rFonts w:cs="Tahoma"/>
          <w:bCs/>
          <w:color w:val="181818"/>
        </w:rPr>
        <w:t xml:space="preserve">i </w:t>
      </w:r>
      <w:r>
        <w:rPr>
          <w:rFonts w:cs="Tahoma"/>
          <w:bCs/>
          <w:color w:val="181818"/>
        </w:rPr>
        <w:t>î</w:t>
      </w:r>
      <w:r w:rsidRPr="004D09C9">
        <w:rPr>
          <w:rFonts w:cs="Tahoma"/>
          <w:bCs/>
          <w:color w:val="181818"/>
        </w:rPr>
        <w:t>n conformitate cu prevederile Conven</w:t>
      </w:r>
      <w:r>
        <w:rPr>
          <w:rFonts w:cs="Tahoma"/>
          <w:bCs/>
          <w:color w:val="181818"/>
        </w:rPr>
        <w:t>ţ</w:t>
      </w:r>
      <w:r w:rsidRPr="004D09C9">
        <w:rPr>
          <w:rFonts w:cs="Tahoma"/>
          <w:bCs/>
          <w:color w:val="181818"/>
        </w:rPr>
        <w:t xml:space="preserve">iei privind aviaţia civilă internaţională, semnată ta Chicago la 7 decembrie 1944, ale altor convenţii </w:t>
      </w:r>
      <w:r>
        <w:rPr>
          <w:rFonts w:cs="Tahoma"/>
          <w:bCs/>
          <w:color w:val="181818"/>
        </w:rPr>
        <w:t>ș</w:t>
      </w:r>
      <w:r w:rsidRPr="004D09C9">
        <w:rPr>
          <w:rFonts w:cs="Tahoma"/>
          <w:bCs/>
          <w:color w:val="181818"/>
        </w:rPr>
        <w:t>i acorduri internaţionale la care Rom</w:t>
      </w:r>
      <w:r>
        <w:rPr>
          <w:rFonts w:cs="Tahoma"/>
          <w:bCs/>
          <w:color w:val="181818"/>
        </w:rPr>
        <w:t>â</w:t>
      </w:r>
      <w:r w:rsidRPr="004D09C9">
        <w:rPr>
          <w:rFonts w:cs="Tahoma"/>
          <w:bCs/>
          <w:color w:val="181818"/>
        </w:rPr>
        <w:t>nia este parte.</w:t>
      </w:r>
    </w:p>
    <w:p w:rsidR="0038001C" w:rsidRPr="004D09C9" w:rsidRDefault="0038001C" w:rsidP="0038001C">
      <w:pPr>
        <w:kinsoku w:val="0"/>
        <w:overflowPunct w:val="0"/>
        <w:spacing w:before="60" w:after="60"/>
        <w:ind w:left="547" w:right="144"/>
        <w:textAlignment w:val="baseline"/>
        <w:rPr>
          <w:rFonts w:cs="Tahoma"/>
          <w:bCs/>
          <w:color w:val="181818"/>
        </w:rPr>
      </w:pPr>
      <w:r>
        <w:rPr>
          <w:rFonts w:cs="Tahoma"/>
          <w:bCs/>
          <w:color w:val="181818"/>
        </w:rPr>
        <w:t>Î</w:t>
      </w:r>
      <w:r w:rsidRPr="004D09C9">
        <w:rPr>
          <w:rFonts w:cs="Tahoma"/>
          <w:bCs/>
          <w:color w:val="181818"/>
        </w:rPr>
        <w:t>n conformitate cu prevederi</w:t>
      </w:r>
      <w:r>
        <w:rPr>
          <w:rFonts w:cs="Tahoma"/>
          <w:bCs/>
          <w:color w:val="181818"/>
        </w:rPr>
        <w:t>l</w:t>
      </w:r>
      <w:r w:rsidRPr="004D09C9">
        <w:rPr>
          <w:rFonts w:cs="Tahoma"/>
          <w:bCs/>
          <w:color w:val="181818"/>
        </w:rPr>
        <w:t>e Ordinului ministrului transporturilor, construc</w:t>
      </w:r>
      <w:r w:rsidR="00385A53">
        <w:rPr>
          <w:rFonts w:cs="Tahoma"/>
          <w:bCs/>
          <w:color w:val="181818"/>
        </w:rPr>
        <w:t>ț</w:t>
      </w:r>
      <w:r w:rsidRPr="004D09C9">
        <w:rPr>
          <w:rFonts w:cs="Tahoma"/>
          <w:bCs/>
          <w:color w:val="181818"/>
        </w:rPr>
        <w:t xml:space="preserve">iilor </w:t>
      </w:r>
      <w:r>
        <w:rPr>
          <w:rFonts w:cs="Tahoma"/>
          <w:bCs/>
          <w:color w:val="181818"/>
        </w:rPr>
        <w:t>ș</w:t>
      </w:r>
      <w:r w:rsidRPr="004D09C9">
        <w:rPr>
          <w:rFonts w:cs="Tahoma"/>
          <w:bCs/>
          <w:color w:val="181818"/>
        </w:rPr>
        <w:t>i turismului nr. 1185/2006, Autoritatea Aeronautic</w:t>
      </w:r>
      <w:r>
        <w:rPr>
          <w:rFonts w:cs="Tahoma"/>
          <w:bCs/>
          <w:color w:val="181818"/>
        </w:rPr>
        <w:t>ă</w:t>
      </w:r>
      <w:r w:rsidRPr="004D09C9">
        <w:rPr>
          <w:rFonts w:cs="Tahoma"/>
          <w:bCs/>
          <w:color w:val="181818"/>
        </w:rPr>
        <w:t xml:space="preserve"> Civi</w:t>
      </w:r>
      <w:r>
        <w:rPr>
          <w:rFonts w:cs="Tahoma"/>
          <w:bCs/>
          <w:color w:val="181818"/>
        </w:rPr>
        <w:t>lă</w:t>
      </w:r>
      <w:r w:rsidRPr="004D09C9">
        <w:rPr>
          <w:rFonts w:cs="Tahoma"/>
          <w:bCs/>
          <w:color w:val="181818"/>
        </w:rPr>
        <w:t xml:space="preserve"> Rom</w:t>
      </w:r>
      <w:r>
        <w:rPr>
          <w:rFonts w:cs="Tahoma"/>
          <w:bCs/>
          <w:color w:val="181818"/>
        </w:rPr>
        <w:t>â</w:t>
      </w:r>
      <w:r w:rsidRPr="004D09C9">
        <w:rPr>
          <w:rFonts w:cs="Tahoma"/>
          <w:bCs/>
          <w:color w:val="181818"/>
        </w:rPr>
        <w:t>n</w:t>
      </w:r>
      <w:r>
        <w:rPr>
          <w:rFonts w:cs="Tahoma"/>
          <w:bCs/>
          <w:color w:val="181818"/>
        </w:rPr>
        <w:t>ă</w:t>
      </w:r>
      <w:r w:rsidR="00536D59">
        <w:rPr>
          <w:rFonts w:cs="Tahoma"/>
          <w:bCs/>
          <w:color w:val="181818"/>
        </w:rPr>
        <w:t xml:space="preserve"> (AACR)</w:t>
      </w:r>
      <w:r w:rsidRPr="004D09C9">
        <w:rPr>
          <w:rFonts w:cs="Tahoma"/>
          <w:bCs/>
          <w:color w:val="181818"/>
        </w:rPr>
        <w:t xml:space="preserve"> </w:t>
      </w:r>
      <w:proofErr w:type="gramStart"/>
      <w:r w:rsidRPr="004D09C9">
        <w:rPr>
          <w:rFonts w:cs="Tahoma"/>
          <w:bCs/>
          <w:color w:val="181818"/>
        </w:rPr>
        <w:t>este</w:t>
      </w:r>
      <w:proofErr w:type="gramEnd"/>
      <w:r w:rsidRPr="004D09C9">
        <w:rPr>
          <w:rFonts w:cs="Tahoma"/>
          <w:bCs/>
          <w:color w:val="181818"/>
        </w:rPr>
        <w:t xml:space="preserve"> desemnat</w:t>
      </w:r>
      <w:r>
        <w:rPr>
          <w:rFonts w:cs="Tahoma"/>
          <w:bCs/>
          <w:color w:val="181818"/>
        </w:rPr>
        <w:t>ă</w:t>
      </w:r>
      <w:r w:rsidRPr="004D09C9">
        <w:rPr>
          <w:rFonts w:cs="Tahoma"/>
          <w:bCs/>
          <w:color w:val="181818"/>
        </w:rPr>
        <w:t xml:space="preserve"> ca autoritate național</w:t>
      </w:r>
      <w:r>
        <w:rPr>
          <w:rFonts w:cs="Tahoma"/>
          <w:bCs/>
          <w:color w:val="181818"/>
        </w:rPr>
        <w:t>ă</w:t>
      </w:r>
      <w:r w:rsidRPr="004D09C9">
        <w:rPr>
          <w:rFonts w:cs="Tahoma"/>
          <w:bCs/>
          <w:color w:val="181818"/>
        </w:rPr>
        <w:t xml:space="preserve"> de supervizare, însemnând prin aceasta organismul tehnic specializat pentru îndeplinirea funcţiei de supervizare a siguranţei zborului </w:t>
      </w:r>
      <w:r>
        <w:rPr>
          <w:rFonts w:cs="Tahoma"/>
          <w:bCs/>
          <w:color w:val="181818"/>
        </w:rPr>
        <w:t>î</w:t>
      </w:r>
      <w:r w:rsidRPr="004D09C9">
        <w:rPr>
          <w:rFonts w:cs="Tahoma"/>
          <w:bCs/>
          <w:color w:val="181818"/>
        </w:rPr>
        <w:t>n aviaţia civilă, la nivel national.</w:t>
      </w:r>
    </w:p>
    <w:p w:rsidR="0038001C" w:rsidRPr="004D09C9" w:rsidRDefault="0038001C" w:rsidP="0038001C">
      <w:pPr>
        <w:kinsoku w:val="0"/>
        <w:overflowPunct w:val="0"/>
        <w:spacing w:before="60" w:after="60"/>
        <w:ind w:left="547" w:right="144"/>
        <w:textAlignment w:val="baseline"/>
        <w:rPr>
          <w:rFonts w:cs="Tahoma"/>
          <w:bCs/>
          <w:color w:val="181818"/>
        </w:rPr>
      </w:pPr>
      <w:r w:rsidRPr="004D09C9">
        <w:rPr>
          <w:rFonts w:cs="Tahoma"/>
          <w:bCs/>
          <w:color w:val="181818"/>
        </w:rPr>
        <w:t>Cu adresa nr. 9776/10.04.2017</w:t>
      </w:r>
      <w:r w:rsidR="00536D59">
        <w:rPr>
          <w:rFonts w:cs="Tahoma"/>
          <w:bCs/>
          <w:color w:val="181818"/>
        </w:rPr>
        <w:t>,</w:t>
      </w:r>
      <w:r w:rsidRPr="004D09C9">
        <w:rPr>
          <w:rFonts w:cs="Tahoma"/>
          <w:bCs/>
          <w:color w:val="181818"/>
        </w:rPr>
        <w:t xml:space="preserve"> </w:t>
      </w:r>
      <w:r w:rsidR="00536D59">
        <w:rPr>
          <w:rFonts w:cs="Tahoma"/>
          <w:bCs/>
          <w:color w:val="181818"/>
        </w:rPr>
        <w:t>AACR</w:t>
      </w:r>
      <w:r w:rsidRPr="004D09C9">
        <w:rPr>
          <w:rFonts w:cs="Tahoma"/>
          <w:bCs/>
          <w:color w:val="181818"/>
        </w:rPr>
        <w:t xml:space="preserve"> a propus Ministerului Transporturilor/Direcţia Transport Aerian </w:t>
      </w:r>
      <w:r w:rsidR="00536D59">
        <w:rPr>
          <w:rFonts w:cs="Tahoma"/>
          <w:bCs/>
          <w:color w:val="181818"/>
        </w:rPr>
        <w:t>promova</w:t>
      </w:r>
      <w:r w:rsidRPr="004D09C9">
        <w:rPr>
          <w:rFonts w:cs="Tahoma"/>
          <w:bCs/>
          <w:color w:val="181818"/>
        </w:rPr>
        <w:t xml:space="preserve">rea unui proiect de reglementare </w:t>
      </w:r>
      <w:r>
        <w:rPr>
          <w:rFonts w:cs="Tahoma"/>
          <w:bCs/>
          <w:color w:val="181818"/>
        </w:rPr>
        <w:t>î</w:t>
      </w:r>
      <w:r w:rsidRPr="004D09C9">
        <w:rPr>
          <w:rFonts w:cs="Tahoma"/>
          <w:bCs/>
          <w:color w:val="181818"/>
        </w:rPr>
        <w:t>n domeniul activităţilor de salt cu par</w:t>
      </w:r>
      <w:r>
        <w:rPr>
          <w:rFonts w:cs="Tahoma"/>
          <w:bCs/>
          <w:color w:val="181818"/>
        </w:rPr>
        <w:t>așu</w:t>
      </w:r>
      <w:r w:rsidRPr="004D09C9">
        <w:rPr>
          <w:rFonts w:cs="Tahoma"/>
          <w:bCs/>
          <w:color w:val="181818"/>
        </w:rPr>
        <w:t>ta</w:t>
      </w:r>
      <w:r w:rsidR="00E70C43">
        <w:rPr>
          <w:rFonts w:cs="Tahoma"/>
          <w:bCs/>
          <w:color w:val="181818"/>
        </w:rPr>
        <w:t>. Forma actualizată a proiectului de reglementare, rezultată în urma discuțiilor din cadrul grupului de lucru coordonat de Direcția Transport Aerian, a fost transmisă de AACR cu adresa nr. 32584/04.12.2017</w:t>
      </w:r>
      <w:r w:rsidRPr="004D09C9">
        <w:rPr>
          <w:rFonts w:cs="Tahoma"/>
          <w:bCs/>
          <w:color w:val="181818"/>
        </w:rPr>
        <w:t>.</w:t>
      </w:r>
    </w:p>
    <w:p w:rsidR="0038001C" w:rsidRPr="004D09C9" w:rsidRDefault="00536D59" w:rsidP="0038001C">
      <w:pPr>
        <w:kinsoku w:val="0"/>
        <w:overflowPunct w:val="0"/>
        <w:spacing w:before="60" w:after="60"/>
        <w:ind w:left="547" w:right="144"/>
        <w:textAlignment w:val="baseline"/>
        <w:rPr>
          <w:rFonts w:cs="Tahoma"/>
          <w:bCs/>
          <w:color w:val="181818"/>
        </w:rPr>
      </w:pPr>
      <w:r>
        <w:rPr>
          <w:rFonts w:cs="Tahoma"/>
          <w:bCs/>
          <w:color w:val="181818"/>
        </w:rPr>
        <w:t>Proiectul de reglementare a fost elaborat a</w:t>
      </w:r>
      <w:r w:rsidR="0038001C" w:rsidRPr="004D09C9">
        <w:rPr>
          <w:rFonts w:cs="Tahoma"/>
          <w:bCs/>
          <w:color w:val="181818"/>
        </w:rPr>
        <w:t>vând</w:t>
      </w:r>
      <w:r>
        <w:rPr>
          <w:rFonts w:cs="Tahoma"/>
          <w:bCs/>
          <w:color w:val="181818"/>
        </w:rPr>
        <w:t>u-se</w:t>
      </w:r>
      <w:r w:rsidR="0038001C" w:rsidRPr="004D09C9">
        <w:rPr>
          <w:rFonts w:cs="Tahoma"/>
          <w:bCs/>
          <w:color w:val="181818"/>
        </w:rPr>
        <w:t xml:space="preserve"> </w:t>
      </w:r>
      <w:r w:rsidR="0038001C">
        <w:rPr>
          <w:rFonts w:cs="Tahoma"/>
          <w:bCs/>
          <w:color w:val="181818"/>
        </w:rPr>
        <w:t>î</w:t>
      </w:r>
      <w:r w:rsidR="0038001C" w:rsidRPr="004D09C9">
        <w:rPr>
          <w:rFonts w:cs="Tahoma"/>
          <w:bCs/>
          <w:color w:val="181818"/>
        </w:rPr>
        <w:t>n vedere recomandarea CIAS, cod SR-20.ACC.2012-06.23.Cessna-207.D-EBBG.IF, care prevede ca AACR s</w:t>
      </w:r>
      <w:r w:rsidR="0038001C">
        <w:rPr>
          <w:rFonts w:cs="Tahoma"/>
          <w:bCs/>
          <w:color w:val="181818"/>
        </w:rPr>
        <w:t>ă</w:t>
      </w:r>
      <w:r w:rsidR="0038001C" w:rsidRPr="004D09C9">
        <w:rPr>
          <w:rFonts w:cs="Tahoma"/>
          <w:bCs/>
          <w:color w:val="181818"/>
        </w:rPr>
        <w:t xml:space="preserve"> elaboreze </w:t>
      </w:r>
      <w:r w:rsidR="0038001C">
        <w:rPr>
          <w:rFonts w:cs="Tahoma"/>
          <w:bCs/>
          <w:color w:val="181818"/>
        </w:rPr>
        <w:t>ș</w:t>
      </w:r>
      <w:r w:rsidR="0038001C" w:rsidRPr="004D09C9">
        <w:rPr>
          <w:rFonts w:cs="Tahoma"/>
          <w:bCs/>
          <w:color w:val="181818"/>
        </w:rPr>
        <w:t>i s</w:t>
      </w:r>
      <w:r w:rsidR="0038001C">
        <w:rPr>
          <w:rFonts w:cs="Tahoma"/>
          <w:bCs/>
          <w:color w:val="181818"/>
        </w:rPr>
        <w:t>ă</w:t>
      </w:r>
      <w:r w:rsidR="0038001C" w:rsidRPr="004D09C9">
        <w:rPr>
          <w:rFonts w:cs="Tahoma"/>
          <w:bCs/>
          <w:color w:val="181818"/>
        </w:rPr>
        <w:t xml:space="preserve"> </w:t>
      </w:r>
      <w:r w:rsidR="0038001C">
        <w:rPr>
          <w:rFonts w:cs="Tahoma"/>
          <w:bCs/>
          <w:color w:val="181818"/>
        </w:rPr>
        <w:t>î</w:t>
      </w:r>
      <w:r w:rsidR="0038001C" w:rsidRPr="004D09C9">
        <w:rPr>
          <w:rFonts w:cs="Tahoma"/>
          <w:bCs/>
          <w:color w:val="181818"/>
        </w:rPr>
        <w:t>nainteze spre aprobare M</w:t>
      </w:r>
      <w:r>
        <w:rPr>
          <w:rFonts w:cs="Tahoma"/>
          <w:bCs/>
          <w:color w:val="181818"/>
        </w:rPr>
        <w:t xml:space="preserve">inisterului </w:t>
      </w:r>
      <w:r w:rsidR="0038001C" w:rsidRPr="004D09C9">
        <w:rPr>
          <w:rFonts w:cs="Tahoma"/>
          <w:bCs/>
          <w:color w:val="181818"/>
        </w:rPr>
        <w:t>T</w:t>
      </w:r>
      <w:r>
        <w:rPr>
          <w:rFonts w:cs="Tahoma"/>
          <w:bCs/>
          <w:color w:val="181818"/>
        </w:rPr>
        <w:t>ransporturilor</w:t>
      </w:r>
      <w:r w:rsidR="0038001C" w:rsidRPr="004D09C9">
        <w:rPr>
          <w:rFonts w:cs="Tahoma"/>
          <w:bCs/>
          <w:color w:val="181818"/>
        </w:rPr>
        <w:t xml:space="preserve"> un proiect de reglementare referitor la organizarea, desf</w:t>
      </w:r>
      <w:r w:rsidR="0038001C">
        <w:rPr>
          <w:rFonts w:cs="Tahoma"/>
          <w:bCs/>
          <w:color w:val="181818"/>
        </w:rPr>
        <w:t>ăşu</w:t>
      </w:r>
      <w:r w:rsidR="0038001C" w:rsidRPr="004D09C9">
        <w:rPr>
          <w:rFonts w:cs="Tahoma"/>
          <w:bCs/>
          <w:color w:val="181818"/>
        </w:rPr>
        <w:t xml:space="preserve">rarea </w:t>
      </w:r>
      <w:r w:rsidR="0038001C">
        <w:rPr>
          <w:rFonts w:cs="Tahoma"/>
          <w:bCs/>
          <w:color w:val="181818"/>
        </w:rPr>
        <w:t>ș</w:t>
      </w:r>
      <w:r w:rsidR="0038001C" w:rsidRPr="004D09C9">
        <w:rPr>
          <w:rFonts w:cs="Tahoma"/>
          <w:bCs/>
          <w:color w:val="181818"/>
        </w:rPr>
        <w:t xml:space="preserve">i asigurarea activităţii de </w:t>
      </w:r>
      <w:r w:rsidR="0038001C">
        <w:rPr>
          <w:rFonts w:cs="Tahoma"/>
          <w:bCs/>
          <w:color w:val="181818"/>
        </w:rPr>
        <w:t>l</w:t>
      </w:r>
      <w:r w:rsidR="0038001C" w:rsidRPr="004D09C9">
        <w:rPr>
          <w:rFonts w:cs="Tahoma"/>
          <w:bCs/>
          <w:color w:val="181818"/>
        </w:rPr>
        <w:t>ansare de para</w:t>
      </w:r>
      <w:r w:rsidR="0038001C">
        <w:rPr>
          <w:rFonts w:cs="Tahoma"/>
          <w:bCs/>
          <w:color w:val="181818"/>
        </w:rPr>
        <w:t>șu</w:t>
      </w:r>
      <w:r w:rsidR="0038001C" w:rsidRPr="004D09C9">
        <w:rPr>
          <w:rFonts w:cs="Tahoma"/>
          <w:bCs/>
          <w:color w:val="181818"/>
        </w:rPr>
        <w:t>t</w:t>
      </w:r>
      <w:r w:rsidR="0038001C">
        <w:rPr>
          <w:rFonts w:cs="Tahoma"/>
          <w:bCs/>
          <w:color w:val="181818"/>
        </w:rPr>
        <w:t>iș</w:t>
      </w:r>
      <w:r w:rsidR="0038001C" w:rsidRPr="004D09C9">
        <w:rPr>
          <w:rFonts w:cs="Tahoma"/>
          <w:bCs/>
          <w:color w:val="181818"/>
        </w:rPr>
        <w:t>ti.</w:t>
      </w:r>
    </w:p>
    <w:p w:rsidR="0038001C" w:rsidRPr="004D09C9" w:rsidRDefault="0038001C" w:rsidP="0038001C">
      <w:pPr>
        <w:kinsoku w:val="0"/>
        <w:overflowPunct w:val="0"/>
        <w:spacing w:before="60" w:after="60"/>
        <w:ind w:left="547" w:right="144"/>
        <w:textAlignment w:val="baseline"/>
        <w:rPr>
          <w:rFonts w:cs="Tahoma"/>
          <w:bCs/>
          <w:color w:val="181818"/>
        </w:rPr>
      </w:pPr>
      <w:r w:rsidRPr="004D09C9">
        <w:rPr>
          <w:rFonts w:cs="Tahoma"/>
          <w:bCs/>
          <w:color w:val="181818"/>
        </w:rPr>
        <w:t xml:space="preserve">La elaborarea proiectului de reglementare </w:t>
      </w:r>
      <w:r w:rsidR="00536D59">
        <w:rPr>
          <w:rFonts w:cs="Tahoma"/>
          <w:bCs/>
          <w:color w:val="181818"/>
        </w:rPr>
        <w:t>au fost</w:t>
      </w:r>
      <w:r w:rsidRPr="004D09C9">
        <w:rPr>
          <w:rFonts w:cs="Tahoma"/>
          <w:bCs/>
          <w:color w:val="181818"/>
        </w:rPr>
        <w:t xml:space="preserve"> </w:t>
      </w:r>
      <w:r>
        <w:rPr>
          <w:rFonts w:cs="Tahoma"/>
          <w:bCs/>
          <w:color w:val="181818"/>
        </w:rPr>
        <w:t>l</w:t>
      </w:r>
      <w:r w:rsidRPr="004D09C9">
        <w:rPr>
          <w:rFonts w:cs="Tahoma"/>
          <w:bCs/>
          <w:color w:val="181818"/>
        </w:rPr>
        <w:t xml:space="preserve">uate </w:t>
      </w:r>
      <w:r>
        <w:rPr>
          <w:rFonts w:cs="Tahoma"/>
          <w:bCs/>
          <w:color w:val="181818"/>
        </w:rPr>
        <w:t>î</w:t>
      </w:r>
      <w:r w:rsidRPr="004D09C9">
        <w:rPr>
          <w:rFonts w:cs="Tahoma"/>
          <w:bCs/>
          <w:color w:val="181818"/>
        </w:rPr>
        <w:t>n considerare</w:t>
      </w:r>
      <w:r w:rsidR="00536D59">
        <w:rPr>
          <w:rFonts w:cs="Tahoma"/>
          <w:bCs/>
          <w:color w:val="181818"/>
        </w:rPr>
        <w:t xml:space="preserve"> și</w:t>
      </w:r>
      <w:r w:rsidRPr="004D09C9">
        <w:rPr>
          <w:rFonts w:cs="Tahoma"/>
          <w:bCs/>
          <w:color w:val="181818"/>
        </w:rPr>
        <w:t xml:space="preserve"> punctele de vedere ale organiza</w:t>
      </w:r>
      <w:r>
        <w:rPr>
          <w:rFonts w:cs="Tahoma"/>
          <w:bCs/>
          <w:color w:val="181818"/>
        </w:rPr>
        <w:t>ț</w:t>
      </w:r>
      <w:r w:rsidRPr="004D09C9">
        <w:rPr>
          <w:rFonts w:cs="Tahoma"/>
          <w:bCs/>
          <w:color w:val="181818"/>
        </w:rPr>
        <w:t>ii</w:t>
      </w:r>
      <w:r>
        <w:rPr>
          <w:rFonts w:cs="Tahoma"/>
          <w:bCs/>
          <w:color w:val="181818"/>
        </w:rPr>
        <w:t>l</w:t>
      </w:r>
      <w:r w:rsidRPr="004D09C9">
        <w:rPr>
          <w:rFonts w:cs="Tahoma"/>
          <w:bCs/>
          <w:color w:val="181818"/>
        </w:rPr>
        <w:t>or de para</w:t>
      </w:r>
      <w:r>
        <w:rPr>
          <w:rFonts w:cs="Tahoma"/>
          <w:bCs/>
          <w:color w:val="181818"/>
        </w:rPr>
        <w:t>şu</w:t>
      </w:r>
      <w:r w:rsidRPr="004D09C9">
        <w:rPr>
          <w:rFonts w:cs="Tahoma"/>
          <w:bCs/>
          <w:color w:val="181818"/>
        </w:rPr>
        <w:t xml:space="preserve">tism care </w:t>
      </w:r>
      <w:r>
        <w:rPr>
          <w:rFonts w:cs="Tahoma"/>
          <w:bCs/>
          <w:color w:val="181818"/>
        </w:rPr>
        <w:t>îş</w:t>
      </w:r>
      <w:r w:rsidRPr="004D09C9">
        <w:rPr>
          <w:rFonts w:cs="Tahoma"/>
          <w:bCs/>
          <w:color w:val="181818"/>
        </w:rPr>
        <w:t>i desf</w:t>
      </w:r>
      <w:r>
        <w:rPr>
          <w:rFonts w:cs="Tahoma"/>
          <w:bCs/>
          <w:color w:val="181818"/>
        </w:rPr>
        <w:t>ăşo</w:t>
      </w:r>
      <w:r w:rsidRPr="004D09C9">
        <w:rPr>
          <w:rFonts w:cs="Tahoma"/>
          <w:bCs/>
          <w:color w:val="181818"/>
        </w:rPr>
        <w:t>ar</w:t>
      </w:r>
      <w:r>
        <w:rPr>
          <w:rFonts w:cs="Tahoma"/>
          <w:bCs/>
          <w:color w:val="181818"/>
        </w:rPr>
        <w:t>ă</w:t>
      </w:r>
      <w:r w:rsidRPr="004D09C9">
        <w:rPr>
          <w:rFonts w:cs="Tahoma"/>
          <w:bCs/>
          <w:color w:val="181818"/>
        </w:rPr>
        <w:t xml:space="preserve"> </w:t>
      </w:r>
      <w:r>
        <w:rPr>
          <w:rFonts w:cs="Tahoma"/>
          <w:bCs/>
          <w:color w:val="181818"/>
        </w:rPr>
        <w:t>î</w:t>
      </w:r>
      <w:r w:rsidRPr="004D09C9">
        <w:rPr>
          <w:rFonts w:cs="Tahoma"/>
          <w:bCs/>
          <w:color w:val="181818"/>
        </w:rPr>
        <w:t xml:space="preserve">n prezent activitatea pe teritoriul </w:t>
      </w:r>
      <w:r w:rsidR="00385A53" w:rsidRPr="004D09C9">
        <w:rPr>
          <w:rFonts w:cs="Tahoma"/>
          <w:bCs/>
          <w:color w:val="181818"/>
        </w:rPr>
        <w:t>na</w:t>
      </w:r>
      <w:r w:rsidR="00385A53">
        <w:rPr>
          <w:rFonts w:cs="Tahoma"/>
          <w:bCs/>
          <w:color w:val="181818"/>
        </w:rPr>
        <w:t>ţ</w:t>
      </w:r>
      <w:r w:rsidR="00385A53" w:rsidRPr="004D09C9">
        <w:rPr>
          <w:rFonts w:cs="Tahoma"/>
          <w:bCs/>
          <w:color w:val="181818"/>
        </w:rPr>
        <w:t>ional</w:t>
      </w:r>
      <w:r w:rsidRPr="004D09C9">
        <w:rPr>
          <w:rFonts w:cs="Tahoma"/>
          <w:bCs/>
          <w:color w:val="181818"/>
        </w:rPr>
        <w:t xml:space="preserve"> </w:t>
      </w:r>
      <w:r>
        <w:rPr>
          <w:rFonts w:cs="Tahoma"/>
          <w:bCs/>
          <w:color w:val="181818"/>
        </w:rPr>
        <w:t>ș</w:t>
      </w:r>
      <w:r w:rsidRPr="004D09C9">
        <w:rPr>
          <w:rFonts w:cs="Tahoma"/>
          <w:bCs/>
          <w:color w:val="181818"/>
        </w:rPr>
        <w:t xml:space="preserve">i care </w:t>
      </w:r>
      <w:r w:rsidR="00385A53">
        <w:rPr>
          <w:rFonts w:cs="Tahoma"/>
          <w:bCs/>
          <w:color w:val="181818"/>
        </w:rPr>
        <w:t>ş</w:t>
      </w:r>
      <w:r w:rsidR="00385A53" w:rsidRPr="004D09C9">
        <w:rPr>
          <w:rFonts w:cs="Tahoma"/>
          <w:bCs/>
          <w:color w:val="181818"/>
        </w:rPr>
        <w:t>i</w:t>
      </w:r>
      <w:r w:rsidR="00536D59">
        <w:rPr>
          <w:rFonts w:cs="Tahoma"/>
          <w:bCs/>
          <w:color w:val="181818"/>
        </w:rPr>
        <w:t>-au</w:t>
      </w:r>
      <w:r w:rsidRPr="004D09C9">
        <w:rPr>
          <w:rFonts w:cs="Tahoma"/>
          <w:bCs/>
          <w:color w:val="181818"/>
        </w:rPr>
        <w:t xml:space="preserve"> manifest</w:t>
      </w:r>
      <w:r w:rsidR="00536D59">
        <w:rPr>
          <w:rFonts w:cs="Tahoma"/>
          <w:bCs/>
          <w:color w:val="181818"/>
        </w:rPr>
        <w:t>at</w:t>
      </w:r>
      <w:r w:rsidRPr="004D09C9">
        <w:rPr>
          <w:rFonts w:cs="Tahoma"/>
          <w:bCs/>
          <w:color w:val="181818"/>
        </w:rPr>
        <w:t xml:space="preserve"> interesul pentru elaborarea unei astfel de reglement</w:t>
      </w:r>
      <w:r>
        <w:rPr>
          <w:rFonts w:cs="Tahoma"/>
          <w:bCs/>
          <w:color w:val="181818"/>
        </w:rPr>
        <w:t>ă</w:t>
      </w:r>
      <w:r w:rsidRPr="004D09C9">
        <w:rPr>
          <w:rFonts w:cs="Tahoma"/>
          <w:bCs/>
          <w:color w:val="181818"/>
        </w:rPr>
        <w:t>ri</w:t>
      </w:r>
      <w:r w:rsidR="00536D59">
        <w:rPr>
          <w:rFonts w:cs="Tahoma"/>
          <w:bCs/>
          <w:color w:val="181818"/>
        </w:rPr>
        <w:t>,</w:t>
      </w:r>
      <w:r w:rsidRPr="004D09C9">
        <w:rPr>
          <w:rFonts w:cs="Tahoma"/>
          <w:bCs/>
          <w:color w:val="181818"/>
        </w:rPr>
        <w:t xml:space="preserve"> precum </w:t>
      </w:r>
      <w:r>
        <w:rPr>
          <w:rFonts w:cs="Tahoma"/>
          <w:bCs/>
          <w:color w:val="181818"/>
        </w:rPr>
        <w:t>ș</w:t>
      </w:r>
      <w:r w:rsidRPr="004D09C9">
        <w:rPr>
          <w:rFonts w:cs="Tahoma"/>
          <w:bCs/>
          <w:color w:val="181818"/>
        </w:rPr>
        <w:t>i cerin</w:t>
      </w:r>
      <w:r>
        <w:rPr>
          <w:rFonts w:cs="Tahoma"/>
          <w:bCs/>
          <w:color w:val="181818"/>
        </w:rPr>
        <w:t>ț</w:t>
      </w:r>
      <w:r w:rsidRPr="004D09C9">
        <w:rPr>
          <w:rFonts w:cs="Tahoma"/>
          <w:bCs/>
          <w:color w:val="181818"/>
        </w:rPr>
        <w:t>ele reg</w:t>
      </w:r>
      <w:r>
        <w:rPr>
          <w:rFonts w:cs="Tahoma"/>
          <w:bCs/>
          <w:color w:val="181818"/>
        </w:rPr>
        <w:t>l</w:t>
      </w:r>
      <w:r w:rsidRPr="004D09C9">
        <w:rPr>
          <w:rFonts w:cs="Tahoma"/>
          <w:bCs/>
          <w:color w:val="181818"/>
        </w:rPr>
        <w:t>ement</w:t>
      </w:r>
      <w:r>
        <w:rPr>
          <w:rFonts w:cs="Tahoma"/>
          <w:bCs/>
          <w:color w:val="181818"/>
        </w:rPr>
        <w:t>ă</w:t>
      </w:r>
      <w:r w:rsidRPr="004D09C9">
        <w:rPr>
          <w:rFonts w:cs="Tahoma"/>
          <w:bCs/>
          <w:color w:val="181818"/>
        </w:rPr>
        <w:t>ri</w:t>
      </w:r>
      <w:r>
        <w:rPr>
          <w:rFonts w:cs="Tahoma"/>
          <w:bCs/>
          <w:color w:val="181818"/>
        </w:rPr>
        <w:t>l</w:t>
      </w:r>
      <w:r w:rsidRPr="004D09C9">
        <w:rPr>
          <w:rFonts w:cs="Tahoma"/>
          <w:bCs/>
          <w:color w:val="181818"/>
        </w:rPr>
        <w:t>or altor state cu experien</w:t>
      </w:r>
      <w:r>
        <w:rPr>
          <w:rFonts w:cs="Tahoma"/>
          <w:bCs/>
          <w:color w:val="181818"/>
        </w:rPr>
        <w:t>ță</w:t>
      </w:r>
      <w:r w:rsidRPr="004D09C9">
        <w:rPr>
          <w:rFonts w:cs="Tahoma"/>
          <w:bCs/>
          <w:color w:val="181818"/>
        </w:rPr>
        <w:t xml:space="preserve"> </w:t>
      </w:r>
      <w:r>
        <w:rPr>
          <w:rFonts w:cs="Tahoma"/>
          <w:bCs/>
          <w:color w:val="181818"/>
        </w:rPr>
        <w:t>î</w:t>
      </w:r>
      <w:r w:rsidRPr="004D09C9">
        <w:rPr>
          <w:rFonts w:cs="Tahoma"/>
          <w:bCs/>
          <w:color w:val="181818"/>
        </w:rPr>
        <w:t>n domeniu.</w:t>
      </w:r>
    </w:p>
    <w:p w:rsidR="0038001C" w:rsidRDefault="0038001C" w:rsidP="0038001C">
      <w:pPr>
        <w:kinsoku w:val="0"/>
        <w:overflowPunct w:val="0"/>
        <w:spacing w:before="60" w:after="60"/>
        <w:ind w:left="547" w:right="144"/>
        <w:textAlignment w:val="baseline"/>
        <w:rPr>
          <w:rFonts w:cs="Tahoma"/>
          <w:bCs/>
          <w:color w:val="181818"/>
        </w:rPr>
      </w:pPr>
      <w:r w:rsidRPr="004D09C9">
        <w:rPr>
          <w:rFonts w:cs="Tahoma"/>
          <w:bCs/>
          <w:color w:val="181818"/>
        </w:rPr>
        <w:t>Av</w:t>
      </w:r>
      <w:r>
        <w:rPr>
          <w:rFonts w:cs="Tahoma"/>
          <w:bCs/>
          <w:color w:val="181818"/>
        </w:rPr>
        <w:t>â</w:t>
      </w:r>
      <w:r w:rsidRPr="004D09C9">
        <w:rPr>
          <w:rFonts w:cs="Tahoma"/>
          <w:bCs/>
          <w:color w:val="181818"/>
        </w:rPr>
        <w:t xml:space="preserve">nd </w:t>
      </w:r>
      <w:r>
        <w:rPr>
          <w:rFonts w:cs="Tahoma"/>
          <w:bCs/>
          <w:color w:val="181818"/>
        </w:rPr>
        <w:t>î</w:t>
      </w:r>
      <w:r w:rsidRPr="004D09C9">
        <w:rPr>
          <w:rFonts w:cs="Tahoma"/>
          <w:bCs/>
          <w:color w:val="181818"/>
        </w:rPr>
        <w:t xml:space="preserve">n vedere cele de mai sus, a fost elaborat prezentul proiect de </w:t>
      </w:r>
      <w:r w:rsidRPr="004D09C9">
        <w:rPr>
          <w:rFonts w:cs="Garamond"/>
          <w:bCs/>
          <w:i/>
          <w:iCs/>
          <w:color w:val="181818"/>
        </w:rPr>
        <w:t xml:space="preserve">Ordin al ministrului transporturilor pentru aprobarea reglementării aeronautice civile </w:t>
      </w:r>
      <w:r w:rsidRPr="004D09C9">
        <w:rPr>
          <w:rFonts w:cs="Tahoma"/>
          <w:bCs/>
          <w:i/>
          <w:iCs/>
          <w:color w:val="181818"/>
        </w:rPr>
        <w:t xml:space="preserve">române </w:t>
      </w:r>
      <w:r w:rsidRPr="0038001C">
        <w:rPr>
          <w:rFonts w:cs="Tahoma"/>
          <w:bCs/>
          <w:iCs/>
          <w:color w:val="181818"/>
        </w:rPr>
        <w:t>RACR</w:t>
      </w:r>
      <w:r w:rsidRPr="0038001C">
        <w:rPr>
          <w:rFonts w:cs="Arial"/>
          <w:bCs/>
          <w:iCs/>
          <w:color w:val="181818"/>
        </w:rPr>
        <w:t>-</w:t>
      </w:r>
      <w:r w:rsidRPr="004D09C9">
        <w:rPr>
          <w:rFonts w:cs="Tahoma"/>
          <w:bCs/>
          <w:color w:val="181818"/>
        </w:rPr>
        <w:t>SPAR "Sa</w:t>
      </w:r>
      <w:r>
        <w:rPr>
          <w:rFonts w:cs="Tahoma"/>
          <w:bCs/>
          <w:color w:val="181818"/>
        </w:rPr>
        <w:t>l</w:t>
      </w:r>
      <w:r w:rsidRPr="004D09C9">
        <w:rPr>
          <w:rFonts w:cs="Tahoma"/>
          <w:bCs/>
          <w:color w:val="181818"/>
        </w:rPr>
        <w:t>turi cu para</w:t>
      </w:r>
      <w:r>
        <w:rPr>
          <w:rFonts w:cs="Tahoma"/>
          <w:bCs/>
          <w:color w:val="181818"/>
        </w:rPr>
        <w:t>ș</w:t>
      </w:r>
      <w:r w:rsidRPr="004D09C9">
        <w:rPr>
          <w:rFonts w:cs="Tahoma"/>
          <w:bCs/>
          <w:color w:val="181818"/>
        </w:rPr>
        <w:t xml:space="preserve">uta", pe care </w:t>
      </w:r>
      <w:r>
        <w:rPr>
          <w:rFonts w:cs="Tahoma"/>
          <w:bCs/>
          <w:color w:val="181818"/>
        </w:rPr>
        <w:t>îl</w:t>
      </w:r>
      <w:r w:rsidRPr="004D09C9">
        <w:rPr>
          <w:rFonts w:cs="Tahoma"/>
          <w:bCs/>
          <w:color w:val="181818"/>
        </w:rPr>
        <w:t xml:space="preserve"> supunem spre aprobare.</w:t>
      </w:r>
    </w:p>
    <w:p w:rsidR="0011274C" w:rsidRPr="004D09C9" w:rsidRDefault="0011274C" w:rsidP="0038001C">
      <w:pPr>
        <w:kinsoku w:val="0"/>
        <w:overflowPunct w:val="0"/>
        <w:spacing w:before="60" w:after="60"/>
        <w:ind w:left="547" w:right="144"/>
        <w:textAlignment w:val="baseline"/>
        <w:rPr>
          <w:rFonts w:cs="Tahoma"/>
          <w:bCs/>
          <w:color w:val="181818"/>
        </w:rPr>
      </w:pPr>
    </w:p>
    <w:p w:rsidR="00845B4A" w:rsidRPr="0038001C" w:rsidRDefault="00716920" w:rsidP="0038001C">
      <w:pPr>
        <w:spacing w:before="120"/>
        <w:ind w:left="540"/>
        <w:rPr>
          <w:color w:val="000000" w:themeColor="text1"/>
          <w:sz w:val="6"/>
          <w:szCs w:val="6"/>
          <w:lang w:val="ro-RO"/>
        </w:rPr>
      </w:pPr>
      <w:r>
        <w:rPr>
          <w:rFonts w:cs="Arial"/>
          <w:lang w:val="ro-RO"/>
        </w:rPr>
        <w:t>Cu deosebită stimă,</w:t>
      </w:r>
    </w:p>
    <w:p w:rsidR="005E79A8" w:rsidRPr="00845B4A" w:rsidRDefault="003130EF" w:rsidP="0038001C">
      <w:pPr>
        <w:spacing w:before="120" w:line="240" w:lineRule="auto"/>
        <w:ind w:left="540"/>
        <w:rPr>
          <w:b/>
          <w:color w:val="000000" w:themeColor="text1"/>
          <w:lang w:val="ro-RO"/>
        </w:rPr>
      </w:pPr>
      <w:r w:rsidRPr="00845B4A">
        <w:rPr>
          <w:b/>
          <w:color w:val="000000" w:themeColor="text1"/>
          <w:lang w:val="ro-RO"/>
        </w:rPr>
        <w:t>Director</w:t>
      </w:r>
    </w:p>
    <w:p w:rsidR="00716920" w:rsidRDefault="008E7923" w:rsidP="00C5542A">
      <w:pPr>
        <w:spacing w:after="0" w:line="240" w:lineRule="auto"/>
        <w:ind w:left="540"/>
        <w:rPr>
          <w:b/>
          <w:color w:val="000000" w:themeColor="text1"/>
          <w:lang w:val="ro-RO"/>
        </w:rPr>
      </w:pPr>
      <w:r>
        <w:rPr>
          <w:b/>
          <w:color w:val="000000" w:themeColor="text1"/>
          <w:lang w:val="ro-RO"/>
        </w:rPr>
        <w:t>Mihail IONESCU</w:t>
      </w:r>
      <w:r w:rsidR="0038001C">
        <w:rPr>
          <w:b/>
          <w:color w:val="000000" w:themeColor="text1"/>
          <w:lang w:val="ro-RO"/>
        </w:rPr>
        <w:tab/>
      </w:r>
      <w:r w:rsidR="0038001C">
        <w:rPr>
          <w:b/>
          <w:color w:val="000000" w:themeColor="text1"/>
          <w:lang w:val="ro-RO"/>
        </w:rPr>
        <w:tab/>
      </w:r>
      <w:r w:rsidR="0038001C">
        <w:rPr>
          <w:b/>
          <w:color w:val="000000" w:themeColor="text1"/>
          <w:lang w:val="ro-RO"/>
        </w:rPr>
        <w:tab/>
      </w:r>
      <w:r w:rsidR="0038001C">
        <w:rPr>
          <w:b/>
          <w:color w:val="000000" w:themeColor="text1"/>
          <w:lang w:val="ro-RO"/>
        </w:rPr>
        <w:tab/>
      </w:r>
      <w:r w:rsidR="0038001C">
        <w:rPr>
          <w:b/>
          <w:color w:val="000000" w:themeColor="text1"/>
          <w:lang w:val="ro-RO"/>
        </w:rPr>
        <w:tab/>
      </w:r>
      <w:r w:rsidR="0038001C">
        <w:rPr>
          <w:b/>
          <w:color w:val="000000" w:themeColor="text1"/>
          <w:lang w:val="ro-RO"/>
        </w:rPr>
        <w:tab/>
      </w:r>
      <w:r w:rsidR="0038001C">
        <w:rPr>
          <w:b/>
          <w:color w:val="000000" w:themeColor="text1"/>
          <w:lang w:val="ro-RO"/>
        </w:rPr>
        <w:tab/>
      </w:r>
      <w:r w:rsidR="0038001C">
        <w:rPr>
          <w:b/>
          <w:color w:val="000000" w:themeColor="text1"/>
          <w:lang w:val="ro-RO"/>
        </w:rPr>
        <w:tab/>
      </w:r>
      <w:r w:rsidR="0038001C">
        <w:rPr>
          <w:b/>
          <w:color w:val="000000" w:themeColor="text1"/>
          <w:lang w:val="ro-RO"/>
        </w:rPr>
        <w:tab/>
      </w:r>
      <w:r w:rsidR="0038001C">
        <w:rPr>
          <w:b/>
          <w:color w:val="000000" w:themeColor="text1"/>
          <w:lang w:val="ro-RO"/>
        </w:rPr>
        <w:tab/>
        <w:t xml:space="preserve">     </w:t>
      </w:r>
      <w:bookmarkStart w:id="0" w:name="_GoBack"/>
      <w:bookmarkEnd w:id="0"/>
    </w:p>
    <w:sectPr w:rsidR="00716920" w:rsidSect="0038001C">
      <w:headerReference w:type="first" r:id="rId6"/>
      <w:footerReference w:type="first" r:id="rId7"/>
      <w:pgSz w:w="11900" w:h="16840"/>
      <w:pgMar w:top="1418" w:right="561" w:bottom="1080" w:left="567" w:header="567" w:footer="5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E10" w:rsidRDefault="000B0E10" w:rsidP="00CD5B3B">
      <w:r>
        <w:separator/>
      </w:r>
    </w:p>
  </w:endnote>
  <w:endnote w:type="continuationSeparator" w:id="0">
    <w:p w:rsidR="000B0E10" w:rsidRDefault="000B0E10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2FC" w:rsidRPr="00E562FC" w:rsidRDefault="009157A5" w:rsidP="00C5542A">
    <w:pPr>
      <w:pStyle w:val="Footer"/>
      <w:spacing w:after="0"/>
      <w:ind w:left="630"/>
      <w:rPr>
        <w:sz w:val="14"/>
        <w:szCs w:val="14"/>
      </w:rPr>
    </w:pPr>
    <w:proofErr w:type="spellStart"/>
    <w:r>
      <w:rPr>
        <w:sz w:val="14"/>
        <w:szCs w:val="14"/>
      </w:rPr>
      <w:t>Bdul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Dinicu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Golescu</w:t>
    </w:r>
    <w:proofErr w:type="spellEnd"/>
    <w:r>
      <w:rPr>
        <w:sz w:val="14"/>
        <w:szCs w:val="14"/>
      </w:rPr>
      <w:t xml:space="preserve"> nr. 38</w:t>
    </w:r>
    <w:r w:rsidR="00E562FC" w:rsidRPr="00E562FC">
      <w:rPr>
        <w:sz w:val="14"/>
        <w:szCs w:val="14"/>
      </w:rPr>
      <w:t xml:space="preserve">, Sector 1, </w:t>
    </w:r>
    <w:proofErr w:type="spellStart"/>
    <w:r w:rsidR="00E562FC" w:rsidRPr="00E562FC">
      <w:rPr>
        <w:sz w:val="14"/>
        <w:szCs w:val="14"/>
      </w:rPr>
      <w:t>București</w:t>
    </w:r>
    <w:proofErr w:type="spellEnd"/>
  </w:p>
  <w:p w:rsidR="0005005F" w:rsidRDefault="00E562FC" w:rsidP="00C5542A">
    <w:pPr>
      <w:pStyle w:val="Footer"/>
      <w:spacing w:after="0"/>
      <w:ind w:left="630"/>
      <w:rPr>
        <w:sz w:val="14"/>
        <w:szCs w:val="14"/>
      </w:rPr>
    </w:pPr>
    <w:r w:rsidRPr="00E562FC">
      <w:rPr>
        <w:sz w:val="14"/>
        <w:szCs w:val="14"/>
      </w:rPr>
      <w:t xml:space="preserve">Tel.: </w:t>
    </w:r>
    <w:r w:rsidR="0005005F" w:rsidRPr="0005005F">
      <w:rPr>
        <w:sz w:val="14"/>
        <w:szCs w:val="14"/>
      </w:rPr>
      <w:t xml:space="preserve">021 319.62.09, </w:t>
    </w:r>
  </w:p>
  <w:p w:rsidR="00E562FC" w:rsidRPr="00E562FC" w:rsidRDefault="0005005F" w:rsidP="00C5542A">
    <w:pPr>
      <w:pStyle w:val="Footer"/>
      <w:spacing w:after="0"/>
      <w:ind w:left="630"/>
      <w:rPr>
        <w:sz w:val="14"/>
        <w:szCs w:val="14"/>
      </w:rPr>
    </w:pPr>
    <w:r>
      <w:rPr>
        <w:sz w:val="14"/>
        <w:szCs w:val="14"/>
      </w:rPr>
      <w:t>F</w:t>
    </w:r>
    <w:r w:rsidRPr="0005005F">
      <w:rPr>
        <w:sz w:val="14"/>
        <w:szCs w:val="14"/>
      </w:rPr>
      <w:t>ax: 021 319.61.62;</w:t>
    </w:r>
  </w:p>
  <w:p w:rsidR="00E562FC" w:rsidRPr="00E562FC" w:rsidRDefault="0005005F" w:rsidP="00C5542A">
    <w:pPr>
      <w:pStyle w:val="Footer"/>
      <w:spacing w:after="0"/>
      <w:ind w:left="630"/>
      <w:rPr>
        <w:sz w:val="14"/>
        <w:szCs w:val="14"/>
      </w:rPr>
    </w:pPr>
    <w:r>
      <w:rPr>
        <w:sz w:val="14"/>
        <w:szCs w:val="14"/>
      </w:rPr>
      <w:t>[dgavc@mt.ro</w:t>
    </w:r>
    <w:r w:rsidR="00F54D06">
      <w:rPr>
        <w:sz w:val="14"/>
        <w:szCs w:val="14"/>
      </w:rPr>
      <w:t>]</w:t>
    </w:r>
  </w:p>
  <w:p w:rsidR="00E562FC" w:rsidRPr="00100F36" w:rsidRDefault="00E562FC" w:rsidP="00C5542A">
    <w:pPr>
      <w:pStyle w:val="Footer"/>
      <w:spacing w:after="0"/>
      <w:ind w:left="630"/>
      <w:rPr>
        <w:b/>
        <w:sz w:val="14"/>
        <w:szCs w:val="14"/>
      </w:rPr>
    </w:pPr>
    <w:r w:rsidRPr="00100F36">
      <w:rPr>
        <w:b/>
        <w:sz w:val="14"/>
        <w:szCs w:val="14"/>
      </w:rPr>
      <w:t>www.</w:t>
    </w:r>
    <w:r w:rsidR="009157A5">
      <w:rPr>
        <w:b/>
        <w:sz w:val="14"/>
        <w:szCs w:val="14"/>
      </w:rPr>
      <w:t>mt</w:t>
    </w:r>
    <w:r w:rsidRPr="00100F36">
      <w:rPr>
        <w:b/>
        <w:sz w:val="14"/>
        <w:szCs w:val="14"/>
      </w:rPr>
      <w:t>.</w:t>
    </w:r>
    <w:r w:rsidR="00100F36" w:rsidRPr="00100F36">
      <w:rPr>
        <w:b/>
        <w:sz w:val="14"/>
        <w:szCs w:val="14"/>
      </w:rPr>
      <w:t>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E10" w:rsidRDefault="000B0E10" w:rsidP="00CD5B3B">
      <w:r>
        <w:separator/>
      </w:r>
    </w:p>
  </w:footnote>
  <w:footnote w:type="continuationSeparator" w:id="0">
    <w:p w:rsidR="000B0E10" w:rsidRDefault="000B0E10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E562FC" w:rsidTr="00E562FC">
      <w:tc>
        <w:tcPr>
          <w:tcW w:w="6804" w:type="dxa"/>
          <w:shd w:val="clear" w:color="auto" w:fill="auto"/>
        </w:tcPr>
        <w:p w:rsidR="00E562FC" w:rsidRPr="00CD5B3B" w:rsidRDefault="000B6258" w:rsidP="0038001C">
          <w:pPr>
            <w:pStyle w:val="MediumGrid21"/>
            <w:ind w:left="450"/>
          </w:pPr>
          <w:r>
            <w:rPr>
              <w:noProof/>
              <w:lang w:val="ro-RO" w:eastAsia="ro-RO"/>
            </w:rPr>
            <w:drawing>
              <wp:inline distT="0" distB="0" distL="0" distR="0" wp14:anchorId="607C1C94" wp14:editId="14613808">
                <wp:extent cx="3926205" cy="894715"/>
                <wp:effectExtent l="0" t="0" r="0" b="635"/>
                <wp:docPr id="5" name="Picture 5" descr="C:\Users\adrian.olteanu\Desktop\identitate\foi_antet\logo_antet\logo_antet_M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drian.olteanu\Desktop\identitate\foi_antet\logo_antet\logo_antet_M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26205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E562FC" w:rsidRDefault="00E562FC" w:rsidP="00E562FC">
          <w:pPr>
            <w:pStyle w:val="MediumGrid21"/>
            <w:jc w:val="right"/>
          </w:pPr>
          <w:proofErr w:type="spellStart"/>
          <w:r>
            <w:t>Nesecret</w:t>
          </w:r>
          <w:proofErr w:type="spellEnd"/>
        </w:p>
      </w:tc>
    </w:tr>
  </w:tbl>
  <w:p w:rsidR="00E562FC" w:rsidRDefault="00E562FC" w:rsidP="00E562FC">
    <w:pPr>
      <w:pStyle w:val="Header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A5"/>
    <w:rsid w:val="00030E0F"/>
    <w:rsid w:val="00037E80"/>
    <w:rsid w:val="0005005F"/>
    <w:rsid w:val="00066321"/>
    <w:rsid w:val="000934FE"/>
    <w:rsid w:val="000A3B5D"/>
    <w:rsid w:val="000B0E10"/>
    <w:rsid w:val="000B547D"/>
    <w:rsid w:val="000B6258"/>
    <w:rsid w:val="00100F36"/>
    <w:rsid w:val="0011274C"/>
    <w:rsid w:val="00131D86"/>
    <w:rsid w:val="001332D0"/>
    <w:rsid w:val="0014670E"/>
    <w:rsid w:val="00147DBD"/>
    <w:rsid w:val="00165AB4"/>
    <w:rsid w:val="00186F51"/>
    <w:rsid w:val="00196CC0"/>
    <w:rsid w:val="001B4957"/>
    <w:rsid w:val="001C1375"/>
    <w:rsid w:val="001E296A"/>
    <w:rsid w:val="001F2C28"/>
    <w:rsid w:val="00207D75"/>
    <w:rsid w:val="002301CD"/>
    <w:rsid w:val="002905F2"/>
    <w:rsid w:val="0029341F"/>
    <w:rsid w:val="002A0992"/>
    <w:rsid w:val="003130EF"/>
    <w:rsid w:val="00326790"/>
    <w:rsid w:val="00330027"/>
    <w:rsid w:val="00330F6A"/>
    <w:rsid w:val="00356F1B"/>
    <w:rsid w:val="00375553"/>
    <w:rsid w:val="0038001C"/>
    <w:rsid w:val="00385A53"/>
    <w:rsid w:val="00385CF7"/>
    <w:rsid w:val="00392479"/>
    <w:rsid w:val="003B0106"/>
    <w:rsid w:val="003C1C5D"/>
    <w:rsid w:val="00407989"/>
    <w:rsid w:val="004325E8"/>
    <w:rsid w:val="00435D93"/>
    <w:rsid w:val="0044684A"/>
    <w:rsid w:val="00451CED"/>
    <w:rsid w:val="00452222"/>
    <w:rsid w:val="004843E9"/>
    <w:rsid w:val="004921D2"/>
    <w:rsid w:val="004D1E11"/>
    <w:rsid w:val="004E66C1"/>
    <w:rsid w:val="004F4560"/>
    <w:rsid w:val="004F7901"/>
    <w:rsid w:val="00503247"/>
    <w:rsid w:val="0052560E"/>
    <w:rsid w:val="00533BA6"/>
    <w:rsid w:val="00534C07"/>
    <w:rsid w:val="00535C9E"/>
    <w:rsid w:val="00536D59"/>
    <w:rsid w:val="005475C4"/>
    <w:rsid w:val="005501F5"/>
    <w:rsid w:val="00554FB4"/>
    <w:rsid w:val="00576D54"/>
    <w:rsid w:val="00591E3F"/>
    <w:rsid w:val="005B0421"/>
    <w:rsid w:val="005B34D4"/>
    <w:rsid w:val="005C5E34"/>
    <w:rsid w:val="005D27A4"/>
    <w:rsid w:val="005E24C1"/>
    <w:rsid w:val="005E3009"/>
    <w:rsid w:val="005E79A8"/>
    <w:rsid w:val="005F2AB7"/>
    <w:rsid w:val="006233E4"/>
    <w:rsid w:val="00640302"/>
    <w:rsid w:val="00644F9C"/>
    <w:rsid w:val="006572DF"/>
    <w:rsid w:val="006731A9"/>
    <w:rsid w:val="006838B4"/>
    <w:rsid w:val="006929BA"/>
    <w:rsid w:val="00695913"/>
    <w:rsid w:val="006C37F4"/>
    <w:rsid w:val="006C717D"/>
    <w:rsid w:val="006D6EE8"/>
    <w:rsid w:val="006F2262"/>
    <w:rsid w:val="00716920"/>
    <w:rsid w:val="007450A2"/>
    <w:rsid w:val="00747679"/>
    <w:rsid w:val="00752AC2"/>
    <w:rsid w:val="00765A78"/>
    <w:rsid w:val="00766E0E"/>
    <w:rsid w:val="007902CD"/>
    <w:rsid w:val="007A3198"/>
    <w:rsid w:val="007A6FF5"/>
    <w:rsid w:val="007D3B13"/>
    <w:rsid w:val="007F523F"/>
    <w:rsid w:val="00811D85"/>
    <w:rsid w:val="008208F3"/>
    <w:rsid w:val="00826F02"/>
    <w:rsid w:val="0084402C"/>
    <w:rsid w:val="00845B4A"/>
    <w:rsid w:val="0087218E"/>
    <w:rsid w:val="00876B36"/>
    <w:rsid w:val="00885436"/>
    <w:rsid w:val="008A3130"/>
    <w:rsid w:val="008D5B7A"/>
    <w:rsid w:val="008E7923"/>
    <w:rsid w:val="008E7F8F"/>
    <w:rsid w:val="008F7B0D"/>
    <w:rsid w:val="009064E1"/>
    <w:rsid w:val="009111E8"/>
    <w:rsid w:val="009157A5"/>
    <w:rsid w:val="00917A8E"/>
    <w:rsid w:val="00925E1C"/>
    <w:rsid w:val="009465C0"/>
    <w:rsid w:val="00950DB8"/>
    <w:rsid w:val="00985A4E"/>
    <w:rsid w:val="00987655"/>
    <w:rsid w:val="009A3CAB"/>
    <w:rsid w:val="009A5809"/>
    <w:rsid w:val="009B07BE"/>
    <w:rsid w:val="009B487D"/>
    <w:rsid w:val="009E46D9"/>
    <w:rsid w:val="00A04F24"/>
    <w:rsid w:val="00A06B09"/>
    <w:rsid w:val="00A22736"/>
    <w:rsid w:val="00A334FF"/>
    <w:rsid w:val="00A57327"/>
    <w:rsid w:val="00A60D59"/>
    <w:rsid w:val="00AB0041"/>
    <w:rsid w:val="00AB5020"/>
    <w:rsid w:val="00AE26B4"/>
    <w:rsid w:val="00AF1AB9"/>
    <w:rsid w:val="00B06A3B"/>
    <w:rsid w:val="00B13A80"/>
    <w:rsid w:val="00B34475"/>
    <w:rsid w:val="00B45BA4"/>
    <w:rsid w:val="00B50F8B"/>
    <w:rsid w:val="00B52DAA"/>
    <w:rsid w:val="00B64E9F"/>
    <w:rsid w:val="00BB0502"/>
    <w:rsid w:val="00BB1285"/>
    <w:rsid w:val="00BB5A2F"/>
    <w:rsid w:val="00BE1642"/>
    <w:rsid w:val="00BE4415"/>
    <w:rsid w:val="00BF410D"/>
    <w:rsid w:val="00C20635"/>
    <w:rsid w:val="00C20EF1"/>
    <w:rsid w:val="00C32BC8"/>
    <w:rsid w:val="00C51FF8"/>
    <w:rsid w:val="00C5542A"/>
    <w:rsid w:val="00C5690F"/>
    <w:rsid w:val="00C62187"/>
    <w:rsid w:val="00C82ABC"/>
    <w:rsid w:val="00CB47D9"/>
    <w:rsid w:val="00CC07D4"/>
    <w:rsid w:val="00CC7C06"/>
    <w:rsid w:val="00CD0F06"/>
    <w:rsid w:val="00CD36C1"/>
    <w:rsid w:val="00CD5B3B"/>
    <w:rsid w:val="00CE5021"/>
    <w:rsid w:val="00CF79F3"/>
    <w:rsid w:val="00D06E9C"/>
    <w:rsid w:val="00D10A0E"/>
    <w:rsid w:val="00D70B1C"/>
    <w:rsid w:val="00D72719"/>
    <w:rsid w:val="00D72DC3"/>
    <w:rsid w:val="00DD2D82"/>
    <w:rsid w:val="00DE4107"/>
    <w:rsid w:val="00DF5A78"/>
    <w:rsid w:val="00E53038"/>
    <w:rsid w:val="00E562FC"/>
    <w:rsid w:val="00E6139E"/>
    <w:rsid w:val="00E70C43"/>
    <w:rsid w:val="00E73723"/>
    <w:rsid w:val="00EB3D48"/>
    <w:rsid w:val="00EC64A7"/>
    <w:rsid w:val="00ED7A93"/>
    <w:rsid w:val="00F20093"/>
    <w:rsid w:val="00F24B84"/>
    <w:rsid w:val="00F257D6"/>
    <w:rsid w:val="00F54D06"/>
    <w:rsid w:val="00F72EA7"/>
    <w:rsid w:val="00F8764B"/>
    <w:rsid w:val="00FB551E"/>
    <w:rsid w:val="00FB5998"/>
    <w:rsid w:val="00FB6D27"/>
    <w:rsid w:val="00FC54C4"/>
    <w:rsid w:val="00FD1806"/>
    <w:rsid w:val="00FD2E31"/>
    <w:rsid w:val="00FE48FF"/>
    <w:rsid w:val="00FF1055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8F093398-B3B1-4A47-85E3-C72B2BE2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  <w:lang w:val="en-US" w:eastAsia="en-US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A93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9064E1"/>
    <w:pPr>
      <w:spacing w:line="240" w:lineRule="auto"/>
      <w:ind w:left="0"/>
      <w:jc w:val="left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rsid w:val="009064E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ps">
    <w:name w:val="hps"/>
    <w:rsid w:val="00906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.olteanu\Desktop\identitate\foi_antet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341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</Company>
  <LinksUpToDate>false</LinksUpToDate>
  <CharactersWithSpaces>2321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Olteanu</dc:creator>
  <cp:lastModifiedBy>Catalin Constantin</cp:lastModifiedBy>
  <cp:revision>2</cp:revision>
  <cp:lastPrinted>2018-02-13T11:11:00Z</cp:lastPrinted>
  <dcterms:created xsi:type="dcterms:W3CDTF">2018-02-28T11:48:00Z</dcterms:created>
  <dcterms:modified xsi:type="dcterms:W3CDTF">2018-02-28T11:48:00Z</dcterms:modified>
</cp:coreProperties>
</file>