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D0" w:rsidRDefault="000931D0"/>
    <w:p w:rsidR="00803DD8" w:rsidRDefault="00803DD8" w:rsidP="000931D0">
      <w:r>
        <w:t xml:space="preserve">La data prezentă nu se justifică promovarea unei H.G. având în vedere că nu este încă asigurată sursa de finanțare. Intenția de promovare a unui memorandum pentru finanțare nu reprezintă o asigurare a sursei de finanțare. Memorandumul poate fi aprobat sau nu. </w:t>
      </w:r>
      <w:r w:rsidRPr="00803DD8">
        <w:rPr>
          <w:b/>
        </w:rPr>
        <w:t>Propun amânarea promovării până la asigurarea sursei de finanțare</w:t>
      </w:r>
      <w:r>
        <w:rPr>
          <w:b/>
        </w:rPr>
        <w:t>.</w:t>
      </w:r>
    </w:p>
    <w:p w:rsidR="002F4B8F" w:rsidRDefault="002F4B8F" w:rsidP="000931D0">
      <w:r>
        <w:t>Referitor la</w:t>
      </w:r>
      <w:r w:rsidR="00803DD8">
        <w:t xml:space="preserve"> Nota de fundamentare:</w:t>
      </w:r>
    </w:p>
    <w:p w:rsidR="00803DD8" w:rsidRDefault="00803DD8" w:rsidP="00803DD8">
      <w:pPr>
        <w:rPr>
          <w:color w:val="000000"/>
          <w:szCs w:val="28"/>
        </w:rPr>
      </w:pPr>
      <w:r>
        <w:t xml:space="preserve">La Secțiunea 2 </w:t>
      </w:r>
      <w:proofErr w:type="spellStart"/>
      <w:r>
        <w:t>pct.1</w:t>
      </w:r>
      <w:proofErr w:type="spellEnd"/>
      <w:r>
        <w:t xml:space="preserve"> se menționează următoarele: „</w:t>
      </w:r>
      <w:proofErr w:type="spellStart"/>
      <w:r w:rsidRPr="00803DD8">
        <w:rPr>
          <w:i/>
          <w:color w:val="000000"/>
          <w:szCs w:val="28"/>
        </w:rPr>
        <w:t>Tinând</w:t>
      </w:r>
      <w:proofErr w:type="spellEnd"/>
      <w:r w:rsidRPr="00803DD8">
        <w:rPr>
          <w:i/>
          <w:color w:val="000000"/>
          <w:szCs w:val="28"/>
        </w:rPr>
        <w:t xml:space="preserve"> cont de necesitatea realizării lucrărilor de modernizare</w:t>
      </w:r>
      <w:r w:rsidRPr="00803DD8">
        <w:rPr>
          <w:i/>
        </w:rPr>
        <w:t xml:space="preserve"> </w:t>
      </w:r>
      <w:r w:rsidRPr="00803DD8">
        <w:rPr>
          <w:i/>
          <w:color w:val="000000"/>
          <w:szCs w:val="28"/>
        </w:rPr>
        <w:t xml:space="preserve">a drumului național DN </w:t>
      </w:r>
      <w:proofErr w:type="spellStart"/>
      <w:r w:rsidRPr="00803DD8">
        <w:rPr>
          <w:i/>
          <w:color w:val="000000"/>
          <w:szCs w:val="28"/>
        </w:rPr>
        <w:t>11A</w:t>
      </w:r>
      <w:proofErr w:type="spellEnd"/>
      <w:r w:rsidRPr="00803DD8">
        <w:rPr>
          <w:i/>
          <w:color w:val="000000"/>
          <w:szCs w:val="28"/>
        </w:rPr>
        <w:t xml:space="preserve"> Onești – Adjud km 0+000 – km 37+452</w:t>
      </w:r>
      <w:r>
        <w:rPr>
          <w:color w:val="000000"/>
          <w:szCs w:val="28"/>
        </w:rPr>
        <w:t>” însă DN 11 s-au executat lucrări de ranforsare în anul 2008.</w:t>
      </w:r>
    </w:p>
    <w:p w:rsidR="00803DD8" w:rsidRDefault="00803DD8" w:rsidP="00803DD8">
      <w:pPr>
        <w:rPr>
          <w:color w:val="000000"/>
          <w:szCs w:val="28"/>
        </w:rPr>
      </w:pPr>
      <w:r>
        <w:rPr>
          <w:color w:val="000000"/>
          <w:szCs w:val="28"/>
        </w:rPr>
        <w:t xml:space="preserve">La Anexă lungimea sectorului nu este de 5,200 km. Lungimea nu se calculează prin diferența calculată matematic ci prin măsurarea lungimii reale a sectorului de drum. Lungimea reală a sectorului DN 11 km 1+500-6+700 este de </w:t>
      </w:r>
      <w:r w:rsidRPr="00803DD8">
        <w:rPr>
          <w:b/>
          <w:color w:val="000000"/>
          <w:szCs w:val="28"/>
        </w:rPr>
        <w:t>5,068 km</w:t>
      </w:r>
      <w:r w:rsidRPr="00803DD8">
        <w:rPr>
          <w:color w:val="000000"/>
          <w:szCs w:val="28"/>
        </w:rPr>
        <w:t>.</w:t>
      </w:r>
      <w:r w:rsidR="00AA00A4">
        <w:rPr>
          <w:color w:val="000000"/>
          <w:szCs w:val="28"/>
        </w:rPr>
        <w:t xml:space="preserve"> Lungimea reală a sectoarelor de drumuri situate în intravilanul municipiilor ce urmează a fi predate la </w:t>
      </w:r>
      <w:proofErr w:type="spellStart"/>
      <w:r w:rsidR="00AA00A4">
        <w:rPr>
          <w:color w:val="000000"/>
          <w:szCs w:val="28"/>
        </w:rPr>
        <w:t>CNAIR</w:t>
      </w:r>
      <w:proofErr w:type="spellEnd"/>
      <w:r w:rsidR="00AA00A4">
        <w:rPr>
          <w:color w:val="000000"/>
          <w:szCs w:val="28"/>
        </w:rPr>
        <w:t xml:space="preserve">, se stabilește conform procedurii </w:t>
      </w:r>
      <w:proofErr w:type="spellStart"/>
      <w:r w:rsidR="00AA00A4">
        <w:rPr>
          <w:color w:val="000000"/>
          <w:szCs w:val="28"/>
        </w:rPr>
        <w:t>CNAIR</w:t>
      </w:r>
      <w:proofErr w:type="spellEnd"/>
      <w:r w:rsidR="00AA00A4">
        <w:rPr>
          <w:color w:val="000000"/>
          <w:szCs w:val="28"/>
        </w:rPr>
        <w:t xml:space="preserve"> PO-</w:t>
      </w:r>
      <w:proofErr w:type="spellStart"/>
      <w:r w:rsidR="00AA00A4">
        <w:rPr>
          <w:color w:val="000000"/>
          <w:szCs w:val="28"/>
        </w:rPr>
        <w:t>CP.01</w:t>
      </w:r>
      <w:proofErr w:type="spellEnd"/>
      <w:r w:rsidR="00AA00A4">
        <w:rPr>
          <w:color w:val="000000"/>
          <w:szCs w:val="28"/>
        </w:rPr>
        <w:t xml:space="preserve"> </w:t>
      </w:r>
      <w:proofErr w:type="spellStart"/>
      <w:r w:rsidR="00AA00A4">
        <w:rPr>
          <w:color w:val="000000"/>
          <w:szCs w:val="28"/>
        </w:rPr>
        <w:t>art.9.3.2</w:t>
      </w:r>
      <w:proofErr w:type="spellEnd"/>
      <w:r w:rsidR="00114875">
        <w:rPr>
          <w:color w:val="000000"/>
          <w:szCs w:val="28"/>
        </w:rPr>
        <w:t xml:space="preserve"> anterior </w:t>
      </w:r>
      <w:proofErr w:type="spellStart"/>
      <w:r w:rsidR="00114875">
        <w:rPr>
          <w:color w:val="000000"/>
          <w:szCs w:val="28"/>
        </w:rPr>
        <w:t>promovarii</w:t>
      </w:r>
      <w:proofErr w:type="spellEnd"/>
      <w:r w:rsidR="00114875">
        <w:rPr>
          <w:color w:val="000000"/>
          <w:szCs w:val="28"/>
        </w:rPr>
        <w:t xml:space="preserve"> H.G.</w:t>
      </w:r>
      <w:bookmarkStart w:id="0" w:name="_GoBack"/>
      <w:bookmarkEnd w:id="0"/>
    </w:p>
    <w:p w:rsidR="00803DD8" w:rsidRDefault="00803DD8" w:rsidP="00803DD8"/>
    <w:sectPr w:rsidR="00803DD8" w:rsidSect="00C274C3">
      <w:footerReference w:type="default" r:id="rId7"/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1A" w:rsidRDefault="00E2541A" w:rsidP="00D14F6B">
      <w:pPr>
        <w:spacing w:after="0" w:line="240" w:lineRule="auto"/>
      </w:pPr>
      <w:r>
        <w:separator/>
      </w:r>
    </w:p>
  </w:endnote>
  <w:endnote w:type="continuationSeparator" w:id="0">
    <w:p w:rsidR="00E2541A" w:rsidRDefault="00E2541A" w:rsidP="00D1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6B" w:rsidRPr="00D14F6B" w:rsidRDefault="00D14F6B" w:rsidP="00D14F6B">
    <w:pPr>
      <w:pStyle w:val="Footer"/>
      <w:tabs>
        <w:tab w:val="center" w:pos="5103"/>
        <w:tab w:val="right" w:pos="10065"/>
      </w:tabs>
      <w:jc w:val="both"/>
      <w:rPr>
        <w:sz w:val="16"/>
        <w:szCs w:val="16"/>
      </w:rPr>
    </w:pPr>
    <w:r w:rsidRPr="00B0439C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adresa inaintare CESTRIN CS contori 2018</w:t>
    </w:r>
    <w:r>
      <w:rPr>
        <w:sz w:val="16"/>
        <w:szCs w:val="16"/>
      </w:rPr>
      <w:fldChar w:fldCharType="end"/>
    </w:r>
    <w:r w:rsidRPr="00B0439C">
      <w:rPr>
        <w:sz w:val="16"/>
        <w:szCs w:val="16"/>
      </w:rPr>
      <w:tab/>
    </w:r>
    <w:r w:rsidRPr="00B0439C">
      <w:rPr>
        <w:rStyle w:val="PageNumber"/>
        <w:sz w:val="16"/>
        <w:szCs w:val="16"/>
      </w:rPr>
      <w:fldChar w:fldCharType="begin"/>
    </w:r>
    <w:r w:rsidRPr="00B0439C">
      <w:rPr>
        <w:rStyle w:val="PageNumber"/>
        <w:sz w:val="16"/>
        <w:szCs w:val="16"/>
      </w:rPr>
      <w:instrText xml:space="preserve"> PAGE </w:instrText>
    </w:r>
    <w:r w:rsidRPr="00B0439C">
      <w:rPr>
        <w:rStyle w:val="PageNumber"/>
        <w:sz w:val="16"/>
        <w:szCs w:val="16"/>
      </w:rPr>
      <w:fldChar w:fldCharType="separate"/>
    </w:r>
    <w:r w:rsidR="00114875">
      <w:rPr>
        <w:rStyle w:val="PageNumber"/>
        <w:noProof/>
        <w:sz w:val="16"/>
        <w:szCs w:val="16"/>
      </w:rPr>
      <w:t>1</w:t>
    </w:r>
    <w:r w:rsidRPr="00B0439C">
      <w:rPr>
        <w:rStyle w:val="PageNumber"/>
        <w:sz w:val="16"/>
        <w:szCs w:val="16"/>
      </w:rPr>
      <w:fldChar w:fldCharType="end"/>
    </w:r>
    <w:r w:rsidRPr="00B0439C">
      <w:rPr>
        <w:rStyle w:val="PageNumber"/>
        <w:sz w:val="16"/>
        <w:szCs w:val="16"/>
      </w:rPr>
      <w:t>/</w:t>
    </w:r>
    <w:r w:rsidRPr="00B0439C">
      <w:rPr>
        <w:rStyle w:val="PageNumber"/>
        <w:sz w:val="16"/>
        <w:szCs w:val="16"/>
      </w:rPr>
      <w:fldChar w:fldCharType="begin"/>
    </w:r>
    <w:r w:rsidRPr="00B0439C">
      <w:rPr>
        <w:rStyle w:val="PageNumber"/>
        <w:sz w:val="16"/>
        <w:szCs w:val="16"/>
      </w:rPr>
      <w:instrText xml:space="preserve"> NUMPAGES </w:instrText>
    </w:r>
    <w:r w:rsidRPr="00B0439C">
      <w:rPr>
        <w:rStyle w:val="PageNumber"/>
        <w:sz w:val="16"/>
        <w:szCs w:val="16"/>
      </w:rPr>
      <w:fldChar w:fldCharType="separate"/>
    </w:r>
    <w:r w:rsidR="00114875">
      <w:rPr>
        <w:rStyle w:val="PageNumber"/>
        <w:noProof/>
        <w:sz w:val="16"/>
        <w:szCs w:val="16"/>
      </w:rPr>
      <w:t>1</w:t>
    </w:r>
    <w:r w:rsidRPr="00B0439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1A" w:rsidRDefault="00E2541A" w:rsidP="00D14F6B">
      <w:pPr>
        <w:spacing w:after="0" w:line="240" w:lineRule="auto"/>
      </w:pPr>
      <w:r>
        <w:separator/>
      </w:r>
    </w:p>
  </w:footnote>
  <w:footnote w:type="continuationSeparator" w:id="0">
    <w:p w:rsidR="00E2541A" w:rsidRDefault="00E2541A" w:rsidP="00D1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86F"/>
    <w:multiLevelType w:val="hybridMultilevel"/>
    <w:tmpl w:val="EC96BD74"/>
    <w:lvl w:ilvl="0" w:tplc="AA0AB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A61"/>
    <w:multiLevelType w:val="hybridMultilevel"/>
    <w:tmpl w:val="4A946748"/>
    <w:lvl w:ilvl="0" w:tplc="A1DC1A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0"/>
    <w:rsid w:val="000931D0"/>
    <w:rsid w:val="00105E2D"/>
    <w:rsid w:val="00114875"/>
    <w:rsid w:val="00122F00"/>
    <w:rsid w:val="001559AD"/>
    <w:rsid w:val="001808EA"/>
    <w:rsid w:val="001979D9"/>
    <w:rsid w:val="001E015A"/>
    <w:rsid w:val="002A5E99"/>
    <w:rsid w:val="002E7D4D"/>
    <w:rsid w:val="002F2E6D"/>
    <w:rsid w:val="002F4B8F"/>
    <w:rsid w:val="00306854"/>
    <w:rsid w:val="003A67A9"/>
    <w:rsid w:val="003F2186"/>
    <w:rsid w:val="00471BD2"/>
    <w:rsid w:val="004E4101"/>
    <w:rsid w:val="0061610C"/>
    <w:rsid w:val="006F2B82"/>
    <w:rsid w:val="00701891"/>
    <w:rsid w:val="00784A8E"/>
    <w:rsid w:val="007A7BCA"/>
    <w:rsid w:val="007C7DF1"/>
    <w:rsid w:val="007D70DA"/>
    <w:rsid w:val="007F2527"/>
    <w:rsid w:val="00803DD8"/>
    <w:rsid w:val="00804F6E"/>
    <w:rsid w:val="008B7133"/>
    <w:rsid w:val="008C6373"/>
    <w:rsid w:val="008D2E8F"/>
    <w:rsid w:val="009264ED"/>
    <w:rsid w:val="009A0429"/>
    <w:rsid w:val="00A5211C"/>
    <w:rsid w:val="00A87302"/>
    <w:rsid w:val="00AA00A4"/>
    <w:rsid w:val="00AC246D"/>
    <w:rsid w:val="00B41539"/>
    <w:rsid w:val="00B87BB9"/>
    <w:rsid w:val="00BF75B8"/>
    <w:rsid w:val="00C274C3"/>
    <w:rsid w:val="00C63C6C"/>
    <w:rsid w:val="00C8521E"/>
    <w:rsid w:val="00D10C20"/>
    <w:rsid w:val="00D122EE"/>
    <w:rsid w:val="00D14F6B"/>
    <w:rsid w:val="00D65B78"/>
    <w:rsid w:val="00E04FFC"/>
    <w:rsid w:val="00E2541A"/>
    <w:rsid w:val="00E339C2"/>
    <w:rsid w:val="00E5615C"/>
    <w:rsid w:val="00F7335C"/>
    <w:rsid w:val="00F735E9"/>
    <w:rsid w:val="00FC6D31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E1E"/>
  <w15:chartTrackingRefBased/>
  <w15:docId w15:val="{D53D7AC6-CF7D-462C-ACBD-B00FFC30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8E"/>
    <w:pPr>
      <w:ind w:left="720"/>
      <w:contextualSpacing/>
    </w:pPr>
  </w:style>
  <w:style w:type="character" w:customStyle="1" w:styleId="ar1">
    <w:name w:val="ar1"/>
    <w:rsid w:val="000931D0"/>
    <w:rPr>
      <w:b/>
      <w:bCs/>
      <w:color w:val="0000AF"/>
      <w:sz w:val="22"/>
      <w:szCs w:val="22"/>
    </w:rPr>
  </w:style>
  <w:style w:type="character" w:customStyle="1" w:styleId="panchor">
    <w:name w:val="panchor"/>
    <w:basedOn w:val="DefaultParagraphFont"/>
    <w:rsid w:val="008B7133"/>
  </w:style>
  <w:style w:type="paragraph" w:styleId="Header">
    <w:name w:val="header"/>
    <w:basedOn w:val="Normal"/>
    <w:link w:val="HeaderChar"/>
    <w:uiPriority w:val="99"/>
    <w:unhideWhenUsed/>
    <w:rsid w:val="00D1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6B"/>
  </w:style>
  <w:style w:type="paragraph" w:styleId="Footer">
    <w:name w:val="footer"/>
    <w:basedOn w:val="Normal"/>
    <w:link w:val="FooterChar"/>
    <w:uiPriority w:val="99"/>
    <w:unhideWhenUsed/>
    <w:rsid w:val="00D1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6B"/>
  </w:style>
  <w:style w:type="character" w:styleId="PageNumber">
    <w:name w:val="page number"/>
    <w:basedOn w:val="DefaultParagraphFont"/>
    <w:uiPriority w:val="99"/>
    <w:rsid w:val="00D14F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Zbarnea</dc:creator>
  <cp:keywords/>
  <dc:description/>
  <cp:lastModifiedBy>ZBARNEA.Constantin</cp:lastModifiedBy>
  <cp:revision>1</cp:revision>
  <dcterms:created xsi:type="dcterms:W3CDTF">2018-08-20T05:12:00Z</dcterms:created>
  <dcterms:modified xsi:type="dcterms:W3CDTF">2018-08-20T06:05:00Z</dcterms:modified>
</cp:coreProperties>
</file>