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02" w:rsidRPr="001178A7" w:rsidRDefault="00145EBD" w:rsidP="00B8580F">
      <w:pPr>
        <w:spacing w:after="0" w:line="240" w:lineRule="auto"/>
        <w:rPr>
          <w:rFonts w:ascii="Trebuchet MS" w:eastAsiaTheme="minorEastAsia" w:hAnsi="Trebuchet MS" w:cs="Times New Roman"/>
          <w:lang w:eastAsia="zh-CN"/>
        </w:rPr>
      </w:pPr>
      <w:r w:rsidRPr="001178A7">
        <w:rPr>
          <w:rFonts w:ascii="Trebuchet MS" w:eastAsia="MS Mincho" w:hAnsi="Trebuchet MS"/>
          <w:noProof/>
          <w:lang w:val="en-US"/>
        </w:rPr>
        <w:drawing>
          <wp:inline distT="0" distB="0" distL="0" distR="0" wp14:anchorId="002AA0CC" wp14:editId="7E674FDA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02" w:rsidRPr="001178A7" w:rsidRDefault="000B2E02" w:rsidP="0038227C">
      <w:pPr>
        <w:spacing w:after="0" w:line="240" w:lineRule="auto"/>
        <w:jc w:val="center"/>
        <w:rPr>
          <w:rFonts w:ascii="Trebuchet MS" w:eastAsiaTheme="minorEastAsia" w:hAnsi="Trebuchet MS" w:cs="Times New Roman"/>
          <w:lang w:eastAsia="zh-CN"/>
        </w:rPr>
      </w:pPr>
    </w:p>
    <w:p w:rsidR="000B2E02" w:rsidRPr="001178A7" w:rsidRDefault="000B2E02" w:rsidP="00145EBD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1178A7">
        <w:rPr>
          <w:rFonts w:ascii="Trebuchet MS" w:eastAsiaTheme="minorEastAsia" w:hAnsi="Trebuchet MS" w:cs="Times New Roman"/>
          <w:b/>
          <w:lang w:eastAsia="zh-CN"/>
        </w:rPr>
        <w:t xml:space="preserve">O R D I N </w:t>
      </w:r>
      <w:r w:rsidR="00145EBD" w:rsidRPr="001178A7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931625" w:rsidRPr="001178A7">
        <w:rPr>
          <w:rFonts w:ascii="Trebuchet MS" w:eastAsiaTheme="minorEastAsia" w:hAnsi="Trebuchet MS" w:cs="Times New Roman"/>
          <w:b/>
          <w:lang w:eastAsia="zh-CN"/>
        </w:rPr>
        <w:t>n</w:t>
      </w:r>
      <w:r w:rsidR="00145EBD" w:rsidRPr="001178A7">
        <w:rPr>
          <w:rFonts w:ascii="Trebuchet MS" w:eastAsiaTheme="minorEastAsia" w:hAnsi="Trebuchet MS" w:cs="Times New Roman"/>
          <w:b/>
          <w:lang w:eastAsia="zh-CN"/>
        </w:rPr>
        <w:t>r. ……..din ……………</w:t>
      </w:r>
    </w:p>
    <w:p w:rsidR="001F522E" w:rsidRPr="001178A7" w:rsidRDefault="001F522E" w:rsidP="00B858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430B7B" w:rsidRPr="001178A7" w:rsidRDefault="00430B7B" w:rsidP="00430B7B">
      <w:pPr>
        <w:autoSpaceDE w:val="0"/>
        <w:autoSpaceDN w:val="0"/>
        <w:adjustRightInd w:val="0"/>
        <w:jc w:val="center"/>
        <w:rPr>
          <w:rFonts w:ascii="Trebuchet MS" w:hAnsi="Trebuchet MS" w:cs="Times New Roman"/>
        </w:rPr>
      </w:pPr>
      <w:r w:rsidRPr="001178A7">
        <w:rPr>
          <w:rFonts w:ascii="Trebuchet MS" w:hAnsi="Trebuchet MS" w:cs="Times New Roman"/>
          <w:b/>
        </w:rPr>
        <w:t xml:space="preserve">pentru publicarea acceptării rectificărilor aduse Rezoluției </w:t>
      </w:r>
      <w:r w:rsidRPr="001178A7">
        <w:rPr>
          <w:rFonts w:ascii="Trebuchet MS" w:hAnsi="Trebuchet MS" w:cs="Times New Roman"/>
          <w:b/>
          <w:bCs/>
        </w:rPr>
        <w:t xml:space="preserve">MSC.391(95) </w:t>
      </w:r>
      <w:r w:rsidRPr="001178A7">
        <w:rPr>
          <w:rFonts w:ascii="Trebuchet MS" w:hAnsi="Trebuchet MS" w:cs="Times New Roman"/>
          <w:b/>
        </w:rPr>
        <w:t xml:space="preserve">prin documentul </w:t>
      </w:r>
      <w:r w:rsidRPr="001178A7">
        <w:rPr>
          <w:rFonts w:ascii="Trebuchet MS" w:hAnsi="Trebuchet MS" w:cs="Times New Roman"/>
          <w:b/>
          <w:bCs/>
        </w:rPr>
        <w:t>MSC</w:t>
      </w:r>
      <w:r w:rsidRPr="001178A7">
        <w:rPr>
          <w:rFonts w:ascii="Trebuchet MS" w:hAnsi="Trebuchet MS" w:cs="Times New Roman"/>
          <w:b/>
        </w:rPr>
        <w:t xml:space="preserve"> 95/22/Add.1/Corr.3 al </w:t>
      </w:r>
      <w:r w:rsidR="00272B79" w:rsidRPr="001178A7">
        <w:rPr>
          <w:rFonts w:ascii="Trebuchet MS" w:hAnsi="Trebuchet MS" w:cs="Times New Roman"/>
          <w:b/>
          <w:bCs/>
        </w:rPr>
        <w:t>Organizației Maritime Internaț</w:t>
      </w:r>
      <w:r w:rsidRPr="001178A7">
        <w:rPr>
          <w:rFonts w:ascii="Trebuchet MS" w:hAnsi="Trebuchet MS" w:cs="Times New Roman"/>
          <w:b/>
          <w:bCs/>
        </w:rPr>
        <w:t>ionale</w:t>
      </w:r>
      <w:r w:rsidRPr="001178A7">
        <w:rPr>
          <w:rFonts w:ascii="Trebuchet MS" w:hAnsi="Trebuchet MS" w:cs="Times New Roman"/>
          <w:b/>
        </w:rPr>
        <w:t xml:space="preserve"> din 11 iunie 2018</w:t>
      </w:r>
    </w:p>
    <w:p w:rsidR="00B90C4D" w:rsidRDefault="00B90C4D" w:rsidP="00E7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bCs/>
        </w:rPr>
      </w:pPr>
    </w:p>
    <w:p w:rsidR="00145EBD" w:rsidRPr="001178A7" w:rsidRDefault="00145EBD" w:rsidP="00E72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bCs/>
        </w:rPr>
      </w:pPr>
      <w:r w:rsidRPr="001178A7">
        <w:rPr>
          <w:rFonts w:ascii="Trebuchet MS" w:hAnsi="Trebuchet MS" w:cs="Times New Roman"/>
          <w:bCs/>
        </w:rPr>
        <w:t xml:space="preserve">Ministrul transporturilor, </w:t>
      </w:r>
    </w:p>
    <w:p w:rsidR="00E72CC6" w:rsidRPr="001178A7" w:rsidRDefault="00E72CC6" w:rsidP="00264B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0C0A99" w:rsidRDefault="00E72CC6" w:rsidP="00E72CC6">
      <w:pPr>
        <w:pStyle w:val="ListParagraph"/>
        <w:spacing w:after="0"/>
        <w:ind w:left="0" w:firstLine="709"/>
        <w:jc w:val="both"/>
        <w:rPr>
          <w:rFonts w:ascii="Trebuchet MS" w:hAnsi="Trebuchet MS" w:cs="Times New Roman"/>
          <w:lang w:eastAsia="zh-CN"/>
        </w:rPr>
      </w:pPr>
      <w:r w:rsidRPr="001178A7">
        <w:rPr>
          <w:rFonts w:ascii="Trebuchet MS" w:eastAsiaTheme="minorEastAsia" w:hAnsi="Trebuchet MS" w:cs="Times New Roman"/>
          <w:iCs/>
          <w:lang w:eastAsia="zh-CN"/>
        </w:rPr>
        <w:t>Având în vedere</w:t>
      </w:r>
      <w:r w:rsidR="00931625" w:rsidRPr="001178A7">
        <w:rPr>
          <w:rFonts w:ascii="Trebuchet MS" w:eastAsiaTheme="minorEastAsia" w:hAnsi="Trebuchet MS" w:cs="Times New Roman"/>
          <w:iCs/>
          <w:lang w:eastAsia="zh-CN"/>
        </w:rPr>
        <w:t xml:space="preserve"> r</w:t>
      </w:r>
      <w:r w:rsidR="00145EBD" w:rsidRPr="001178A7">
        <w:rPr>
          <w:rFonts w:ascii="Trebuchet MS" w:eastAsiaTheme="minorEastAsia" w:hAnsi="Trebuchet MS" w:cs="Times New Roman"/>
          <w:iCs/>
          <w:lang w:eastAsia="zh-CN"/>
        </w:rPr>
        <w:t xml:space="preserve">eferatul Direcției </w:t>
      </w:r>
      <w:r w:rsidR="001178A7" w:rsidRPr="001178A7">
        <w:rPr>
          <w:rFonts w:ascii="Trebuchet MS" w:eastAsiaTheme="minorEastAsia" w:hAnsi="Trebuchet MS" w:cs="Times New Roman"/>
          <w:iCs/>
          <w:lang w:eastAsia="zh-CN"/>
        </w:rPr>
        <w:t xml:space="preserve">Transport Naval </w:t>
      </w:r>
      <w:r w:rsidR="00145EBD" w:rsidRPr="001178A7">
        <w:rPr>
          <w:rFonts w:ascii="Trebuchet MS" w:eastAsiaTheme="minorEastAsia" w:hAnsi="Trebuchet MS" w:cs="Times New Roman"/>
          <w:iCs/>
          <w:lang w:eastAsia="zh-CN"/>
        </w:rPr>
        <w:t xml:space="preserve">nr. </w:t>
      </w:r>
      <w:r w:rsidR="001178A7">
        <w:rPr>
          <w:rFonts w:ascii="Trebuchet MS" w:eastAsiaTheme="minorEastAsia" w:hAnsi="Trebuchet MS" w:cs="Times New Roman"/>
          <w:iCs/>
          <w:lang w:eastAsia="zh-CN"/>
        </w:rPr>
        <w:t>29066/1314</w:t>
      </w:r>
      <w:r w:rsidR="00145EBD" w:rsidRPr="001178A7">
        <w:rPr>
          <w:rFonts w:ascii="Trebuchet MS" w:eastAsiaTheme="minorEastAsia" w:hAnsi="Trebuchet MS" w:cs="Times New Roman"/>
          <w:iCs/>
          <w:lang w:eastAsia="zh-CN"/>
        </w:rPr>
        <w:t xml:space="preserve"> din </w:t>
      </w:r>
      <w:r w:rsidR="001178A7">
        <w:rPr>
          <w:rFonts w:ascii="Trebuchet MS" w:eastAsiaTheme="minorEastAsia" w:hAnsi="Trebuchet MS" w:cs="Times New Roman"/>
          <w:iCs/>
          <w:lang w:eastAsia="zh-CN"/>
        </w:rPr>
        <w:t>3</w:t>
      </w:r>
      <w:r w:rsidR="00B90C4D">
        <w:rPr>
          <w:rFonts w:ascii="Trebuchet MS" w:eastAsiaTheme="minorEastAsia" w:hAnsi="Trebuchet MS" w:cs="Times New Roman"/>
          <w:iCs/>
          <w:lang w:eastAsia="zh-CN"/>
        </w:rPr>
        <w:t>1</w:t>
      </w:r>
      <w:r w:rsidR="001178A7">
        <w:rPr>
          <w:rFonts w:ascii="Trebuchet MS" w:eastAsiaTheme="minorEastAsia" w:hAnsi="Trebuchet MS" w:cs="Times New Roman"/>
          <w:iCs/>
          <w:lang w:eastAsia="zh-CN"/>
        </w:rPr>
        <w:t xml:space="preserve">.07.2019 </w:t>
      </w:r>
      <w:r w:rsidR="00145EBD" w:rsidRPr="001178A7">
        <w:rPr>
          <w:rFonts w:ascii="Trebuchet MS" w:hAnsi="Trebuchet MS" w:cs="Times New Roman"/>
          <w:lang w:eastAsia="zh-CN"/>
        </w:rPr>
        <w:t xml:space="preserve">privind </w:t>
      </w:r>
      <w:r w:rsidR="000C0A99" w:rsidRPr="001178A7">
        <w:rPr>
          <w:rFonts w:ascii="Trebuchet MS" w:hAnsi="Trebuchet MS" w:cs="Times New Roman"/>
          <w:lang w:eastAsia="zh-CN"/>
        </w:rPr>
        <w:t xml:space="preserve">publicarea </w:t>
      </w:r>
      <w:r w:rsidR="00430B7B" w:rsidRPr="001178A7">
        <w:rPr>
          <w:rFonts w:ascii="Trebuchet MS" w:hAnsi="Trebuchet MS" w:cs="Times New Roman"/>
          <w:lang w:eastAsia="zh-CN"/>
        </w:rPr>
        <w:t>acceptării rectificărilor aduse Rezoluției MSC.391(95) prin documentul MSC 95/22/Add.1/Corr.3</w:t>
      </w:r>
      <w:r w:rsidR="00017AD2" w:rsidRPr="001178A7">
        <w:rPr>
          <w:rFonts w:ascii="Trebuchet MS" w:hAnsi="Trebuchet MS" w:cs="Times New Roman"/>
          <w:lang w:eastAsia="zh-CN"/>
        </w:rPr>
        <w:t xml:space="preserve"> </w:t>
      </w:r>
      <w:r w:rsidR="000C0A99" w:rsidRPr="001178A7">
        <w:rPr>
          <w:rFonts w:ascii="Trebuchet MS" w:hAnsi="Trebuchet MS" w:cs="Times New Roman"/>
          <w:lang w:eastAsia="zh-CN"/>
        </w:rPr>
        <w:t xml:space="preserve">al Organizației Maritime Internaționale </w:t>
      </w:r>
      <w:r w:rsidR="00430B7B" w:rsidRPr="001178A7">
        <w:rPr>
          <w:rFonts w:ascii="Trebuchet MS" w:hAnsi="Trebuchet MS" w:cs="Times New Roman"/>
          <w:lang w:eastAsia="zh-CN"/>
        </w:rPr>
        <w:t>din 11 iunie 2018</w:t>
      </w:r>
      <w:r w:rsidR="000C4248" w:rsidRPr="001178A7">
        <w:rPr>
          <w:rFonts w:ascii="Trebuchet MS" w:hAnsi="Trebuchet MS" w:cs="Times New Roman"/>
          <w:lang w:eastAsia="zh-CN"/>
        </w:rPr>
        <w:t>,</w:t>
      </w:r>
    </w:p>
    <w:p w:rsidR="00B90C4D" w:rsidRPr="001178A7" w:rsidRDefault="00B90C4D" w:rsidP="00E72CC6">
      <w:pPr>
        <w:pStyle w:val="ListParagraph"/>
        <w:spacing w:after="0"/>
        <w:ind w:left="0" w:firstLine="709"/>
        <w:jc w:val="both"/>
        <w:rPr>
          <w:rFonts w:ascii="Trebuchet MS" w:hAnsi="Trebuchet MS" w:cs="Times New Roman"/>
          <w:b/>
          <w:lang w:eastAsia="zh-CN"/>
        </w:rPr>
      </w:pPr>
    </w:p>
    <w:p w:rsidR="000C0A99" w:rsidRDefault="008C5210" w:rsidP="00E72CC6">
      <w:pPr>
        <w:pStyle w:val="ListParagraph"/>
        <w:spacing w:after="0"/>
        <w:ind w:left="0" w:firstLine="708"/>
        <w:jc w:val="both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>Luând în considerare</w:t>
      </w:r>
      <w:r w:rsidR="005852F7" w:rsidRPr="001178A7">
        <w:rPr>
          <w:rFonts w:ascii="Trebuchet MS" w:hAnsi="Trebuchet MS"/>
          <w:lang w:eastAsia="ro-RO"/>
        </w:rPr>
        <w:t xml:space="preserve"> Ordinul ministrului transporturilor nr. 707/2016 pentru public</w:t>
      </w:r>
      <w:r w:rsidR="00E72CC6" w:rsidRPr="001178A7">
        <w:rPr>
          <w:rFonts w:ascii="Trebuchet MS" w:hAnsi="Trebuchet MS"/>
          <w:lang w:eastAsia="ro-RO"/>
        </w:rPr>
        <w:t>area acceptării Codului internațional privind siguranț</w:t>
      </w:r>
      <w:r w:rsidR="005852F7" w:rsidRPr="001178A7">
        <w:rPr>
          <w:rFonts w:ascii="Trebuchet MS" w:hAnsi="Trebuchet MS"/>
          <w:lang w:eastAsia="ro-RO"/>
        </w:rPr>
        <w:t>a nave</w:t>
      </w:r>
      <w:r w:rsidR="00E72CC6" w:rsidRPr="001178A7">
        <w:rPr>
          <w:rFonts w:ascii="Trebuchet MS" w:hAnsi="Trebuchet MS"/>
          <w:lang w:eastAsia="ro-RO"/>
        </w:rPr>
        <w:t>lor care utilizează gaze sau alț</w:t>
      </w:r>
      <w:r w:rsidR="005852F7" w:rsidRPr="001178A7">
        <w:rPr>
          <w:rFonts w:ascii="Trebuchet MS" w:hAnsi="Trebuchet MS"/>
          <w:lang w:eastAsia="ro-RO"/>
        </w:rPr>
        <w:t>i combustibili cu punct de aprindere scăzut (</w:t>
      </w:r>
      <w:r w:rsidR="00E72CC6" w:rsidRPr="001178A7">
        <w:rPr>
          <w:rFonts w:ascii="Trebuchet MS" w:hAnsi="Trebuchet MS"/>
          <w:lang w:eastAsia="ro-RO"/>
        </w:rPr>
        <w:t>Codul IGF), adoptat de Organizaț</w:t>
      </w:r>
      <w:r w:rsidR="005852F7" w:rsidRPr="001178A7">
        <w:rPr>
          <w:rFonts w:ascii="Trebuchet MS" w:hAnsi="Trebuchet MS"/>
          <w:lang w:eastAsia="ro-RO"/>
        </w:rPr>
        <w:t>ia Mariti</w:t>
      </w:r>
      <w:r w:rsidR="00E72CC6" w:rsidRPr="001178A7">
        <w:rPr>
          <w:rFonts w:ascii="Trebuchet MS" w:hAnsi="Trebuchet MS"/>
          <w:lang w:eastAsia="ro-RO"/>
        </w:rPr>
        <w:t>mă Internațională prin Rezoluț</w:t>
      </w:r>
      <w:r w:rsidR="005852F7" w:rsidRPr="001178A7">
        <w:rPr>
          <w:rFonts w:ascii="Trebuchet MS" w:hAnsi="Trebuchet MS"/>
          <w:lang w:eastAsia="ro-RO"/>
        </w:rPr>
        <w:t>ia MSC.3</w:t>
      </w:r>
      <w:r w:rsidR="00E72CC6" w:rsidRPr="001178A7">
        <w:rPr>
          <w:rFonts w:ascii="Trebuchet MS" w:hAnsi="Trebuchet MS"/>
          <w:lang w:eastAsia="ro-RO"/>
        </w:rPr>
        <w:t>91(95) a Comitetului de siguranț</w:t>
      </w:r>
      <w:r w:rsidR="005852F7" w:rsidRPr="001178A7">
        <w:rPr>
          <w:rFonts w:ascii="Trebuchet MS" w:hAnsi="Trebuchet MS"/>
          <w:lang w:eastAsia="ro-RO"/>
        </w:rPr>
        <w:t>ă maritimă din 11 iunie 2015,</w:t>
      </w:r>
    </w:p>
    <w:p w:rsidR="00B90C4D" w:rsidRPr="001178A7" w:rsidRDefault="00B90C4D" w:rsidP="00E72CC6">
      <w:pPr>
        <w:pStyle w:val="ListParagraph"/>
        <w:spacing w:after="0"/>
        <w:ind w:left="0" w:firstLine="708"/>
        <w:jc w:val="both"/>
        <w:rPr>
          <w:rFonts w:ascii="Trebuchet MS" w:hAnsi="Trebuchet MS"/>
          <w:lang w:eastAsia="ro-RO"/>
        </w:rPr>
      </w:pPr>
    </w:p>
    <w:p w:rsidR="00B90C4D" w:rsidRPr="00B90C4D" w:rsidRDefault="00B90C4D" w:rsidP="00B90C4D">
      <w:pPr>
        <w:pStyle w:val="ListParagraph"/>
        <w:spacing w:after="0"/>
        <w:ind w:left="0"/>
        <w:jc w:val="both"/>
        <w:rPr>
          <w:rFonts w:ascii="Trebuchet MS" w:hAnsi="Trebuchet MS" w:cs="Times New Roman"/>
          <w:iCs/>
        </w:rPr>
      </w:pPr>
      <w:r>
        <w:rPr>
          <w:rFonts w:ascii="Trebuchet MS" w:hAnsi="Trebuchet MS" w:cs="Times New Roman"/>
          <w:iCs/>
        </w:rPr>
        <w:t xml:space="preserve">           </w:t>
      </w:r>
      <w:r w:rsidRPr="00B90C4D">
        <w:rPr>
          <w:rFonts w:ascii="Trebuchet MS" w:hAnsi="Trebuchet MS" w:cs="Times New Roman"/>
          <w:iCs/>
        </w:rPr>
        <w:t>În temeiul prevederilor art. 4 alin. (1) din Ordonanţa Guvernului nr. 42/1997 privind transportul maritim şi pe căile navigabile interioare, republicată, cu modificările şi completările ulterioare și ale art. 2 pct. 20, precum și ale art. 5 alin. (4) din Hotărârea Guvernului nr. 21/2015 privind organizarea şi funcţionarea Ministerului Transporturilor, cu modificările şi completările ulterioare,</w:t>
      </w:r>
    </w:p>
    <w:p w:rsidR="005852F7" w:rsidRPr="001178A7" w:rsidRDefault="005852F7" w:rsidP="00B90C4D">
      <w:pPr>
        <w:pStyle w:val="ListParagraph"/>
        <w:spacing w:after="0" w:line="240" w:lineRule="auto"/>
        <w:ind w:left="0" w:firstLine="708"/>
        <w:jc w:val="both"/>
        <w:rPr>
          <w:rFonts w:ascii="Trebuchet MS" w:eastAsiaTheme="minorEastAsia" w:hAnsi="Trebuchet MS" w:cs="Times New Roman"/>
          <w:iCs/>
          <w:lang w:eastAsia="zh-CN"/>
        </w:rPr>
      </w:pPr>
    </w:p>
    <w:p w:rsidR="00371FE1" w:rsidRPr="001178A7" w:rsidRDefault="00145EBD" w:rsidP="00264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  <w:r w:rsidRPr="001178A7">
        <w:rPr>
          <w:rFonts w:ascii="Trebuchet MS" w:eastAsiaTheme="minorEastAsia" w:hAnsi="Trebuchet MS" w:cs="Times New Roman"/>
          <w:lang w:eastAsia="zh-CN"/>
        </w:rPr>
        <w:t>E</w:t>
      </w:r>
      <w:r w:rsidR="00371FE1" w:rsidRPr="001178A7">
        <w:rPr>
          <w:rFonts w:ascii="Trebuchet MS" w:eastAsiaTheme="minorEastAsia" w:hAnsi="Trebuchet MS" w:cs="Times New Roman"/>
          <w:lang w:eastAsia="zh-CN"/>
        </w:rPr>
        <w:t xml:space="preserve">mite </w:t>
      </w:r>
      <w:r w:rsidR="00DC043E" w:rsidRPr="001178A7">
        <w:rPr>
          <w:rFonts w:ascii="Trebuchet MS" w:eastAsiaTheme="minorEastAsia" w:hAnsi="Trebuchet MS" w:cs="Times New Roman"/>
          <w:lang w:eastAsia="zh-CN"/>
        </w:rPr>
        <w:t>următorul</w:t>
      </w:r>
      <w:r w:rsidR="00371FE1" w:rsidRPr="001178A7">
        <w:rPr>
          <w:rFonts w:ascii="Trebuchet MS" w:eastAsiaTheme="minorEastAsia" w:hAnsi="Trebuchet MS" w:cs="Times New Roman"/>
          <w:lang w:eastAsia="zh-CN"/>
        </w:rPr>
        <w:t xml:space="preserve"> </w:t>
      </w:r>
    </w:p>
    <w:p w:rsidR="00B90C4D" w:rsidRDefault="00B90C4D" w:rsidP="00264B34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</w:p>
    <w:p w:rsidR="00371FE1" w:rsidRPr="001178A7" w:rsidRDefault="00371FE1" w:rsidP="00264B34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1178A7">
        <w:rPr>
          <w:rFonts w:ascii="Trebuchet MS" w:eastAsiaTheme="minorEastAsia" w:hAnsi="Trebuchet MS" w:cs="Times New Roman"/>
          <w:b/>
          <w:lang w:eastAsia="zh-CN"/>
        </w:rPr>
        <w:t>ORDIN:</w:t>
      </w:r>
    </w:p>
    <w:p w:rsidR="00A71E69" w:rsidRDefault="00A71E69" w:rsidP="00264B34">
      <w:pPr>
        <w:spacing w:after="0" w:line="240" w:lineRule="auto"/>
        <w:jc w:val="both"/>
        <w:rPr>
          <w:rFonts w:ascii="Trebuchet MS" w:eastAsiaTheme="minorEastAsia" w:hAnsi="Trebuchet MS" w:cs="Times New Roman"/>
          <w:b/>
          <w:lang w:eastAsia="zh-CN"/>
        </w:rPr>
      </w:pPr>
    </w:p>
    <w:p w:rsidR="000E151F" w:rsidRPr="001178A7" w:rsidRDefault="000E151F" w:rsidP="00264B34">
      <w:pPr>
        <w:spacing w:after="0" w:line="240" w:lineRule="auto"/>
        <w:jc w:val="both"/>
        <w:rPr>
          <w:rFonts w:ascii="Trebuchet MS" w:eastAsiaTheme="minorEastAsia" w:hAnsi="Trebuchet MS" w:cs="Times New Roman"/>
          <w:b/>
          <w:lang w:eastAsia="zh-CN"/>
        </w:rPr>
      </w:pPr>
    </w:p>
    <w:p w:rsidR="00A71E69" w:rsidRDefault="00A71E69" w:rsidP="00264B34">
      <w:pPr>
        <w:spacing w:after="0" w:line="240" w:lineRule="auto"/>
        <w:ind w:firstLine="708"/>
        <w:jc w:val="both"/>
        <w:rPr>
          <w:rFonts w:ascii="Trebuchet MS" w:hAnsi="Trebuchet MS"/>
          <w:lang w:eastAsia="ro-RO"/>
        </w:rPr>
      </w:pPr>
      <w:r w:rsidRPr="001178A7">
        <w:rPr>
          <w:rFonts w:ascii="Trebuchet MS" w:eastAsia="Times New Roman" w:hAnsi="Trebuchet MS" w:cs="Times New Roman"/>
          <w:b/>
          <w:bCs/>
          <w:lang w:eastAsia="ro-RO"/>
        </w:rPr>
        <w:t>Art. 1.</w:t>
      </w:r>
      <w:r w:rsidRPr="001178A7">
        <w:rPr>
          <w:rFonts w:ascii="Trebuchet MS" w:eastAsia="Times New Roman" w:hAnsi="Trebuchet MS" w:cs="Times New Roman"/>
          <w:lang w:eastAsia="ro-RO"/>
        </w:rPr>
        <w:t xml:space="preserve"> – </w:t>
      </w:r>
      <w:r w:rsidR="0056472A" w:rsidRPr="001178A7">
        <w:rPr>
          <w:rFonts w:ascii="Trebuchet MS" w:hAnsi="Trebuchet MS"/>
          <w:lang w:eastAsia="ro-RO"/>
        </w:rPr>
        <w:t>Se pub</w:t>
      </w:r>
      <w:r w:rsidR="00272B79" w:rsidRPr="001178A7">
        <w:rPr>
          <w:rFonts w:ascii="Trebuchet MS" w:hAnsi="Trebuchet MS"/>
          <w:lang w:eastAsia="ro-RO"/>
        </w:rPr>
        <w:t>lică rectificările aduse Rezoluț</w:t>
      </w:r>
      <w:r w:rsidR="0056472A" w:rsidRPr="001178A7">
        <w:rPr>
          <w:rFonts w:ascii="Trebuchet MS" w:hAnsi="Trebuchet MS"/>
          <w:lang w:eastAsia="ro-RO"/>
        </w:rPr>
        <w:t>iei MSC.391(95) prin documentul MSC</w:t>
      </w:r>
      <w:r w:rsidR="00272B79" w:rsidRPr="001178A7">
        <w:rPr>
          <w:rFonts w:ascii="Trebuchet MS" w:hAnsi="Trebuchet MS"/>
          <w:lang w:eastAsia="ro-RO"/>
        </w:rPr>
        <w:t xml:space="preserve"> 95/22/Add.1/Corr.3 al Organizației Maritime Internaț</w:t>
      </w:r>
      <w:r w:rsidR="0056472A" w:rsidRPr="001178A7">
        <w:rPr>
          <w:rFonts w:ascii="Trebuchet MS" w:hAnsi="Trebuchet MS"/>
          <w:lang w:eastAsia="ro-RO"/>
        </w:rPr>
        <w:t>ionale din 11 iunie 2018, prevăzut în anexa care face parte integrantă din prezentul ordin.</w:t>
      </w:r>
    </w:p>
    <w:p w:rsidR="00B90C4D" w:rsidRPr="001178A7" w:rsidRDefault="00B90C4D" w:rsidP="00264B34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ro-RO"/>
        </w:rPr>
      </w:pPr>
    </w:p>
    <w:p w:rsidR="00251744" w:rsidRPr="001178A7" w:rsidRDefault="00251744" w:rsidP="00264B3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  <w:r w:rsidRPr="001178A7">
        <w:rPr>
          <w:rFonts w:ascii="Trebuchet MS" w:eastAsia="Times New Roman" w:hAnsi="Trebuchet MS" w:cs="Times New Roman"/>
          <w:b/>
          <w:lang w:eastAsia="ro-RO"/>
        </w:rPr>
        <w:t xml:space="preserve">Art. </w:t>
      </w:r>
      <w:r w:rsidR="00931625" w:rsidRPr="001178A7">
        <w:rPr>
          <w:rFonts w:ascii="Trebuchet MS" w:eastAsia="Times New Roman" w:hAnsi="Trebuchet MS" w:cs="Times New Roman"/>
          <w:b/>
          <w:lang w:eastAsia="ro-RO"/>
        </w:rPr>
        <w:t>2</w:t>
      </w:r>
      <w:r w:rsidR="00DD6002" w:rsidRPr="001178A7">
        <w:rPr>
          <w:rFonts w:ascii="Trebuchet MS" w:eastAsia="Times New Roman" w:hAnsi="Trebuchet MS" w:cs="Times New Roman"/>
          <w:b/>
          <w:lang w:eastAsia="ro-RO"/>
        </w:rPr>
        <w:t>.</w:t>
      </w:r>
      <w:r w:rsidRPr="001178A7">
        <w:rPr>
          <w:rFonts w:ascii="Trebuchet MS" w:eastAsia="Times New Roman" w:hAnsi="Trebuchet MS" w:cs="Times New Roman"/>
          <w:lang w:eastAsia="ro-RO"/>
        </w:rPr>
        <w:t xml:space="preserve"> – Prezentul ordin se publică în Monitoru</w:t>
      </w:r>
      <w:r w:rsidR="001F522E" w:rsidRPr="001178A7">
        <w:rPr>
          <w:rFonts w:ascii="Trebuchet MS" w:eastAsia="Times New Roman" w:hAnsi="Trebuchet MS" w:cs="Times New Roman"/>
          <w:lang w:eastAsia="ro-RO"/>
        </w:rPr>
        <w:t>l Oficial al României, Partea I</w:t>
      </w:r>
      <w:r w:rsidRPr="001178A7">
        <w:rPr>
          <w:rFonts w:ascii="Trebuchet MS" w:eastAsia="Times New Roman" w:hAnsi="Trebuchet MS" w:cs="Times New Roman"/>
          <w:lang w:eastAsia="ro-RO"/>
        </w:rPr>
        <w:t>.</w:t>
      </w:r>
    </w:p>
    <w:p w:rsidR="00017AD2" w:rsidRPr="001178A7" w:rsidRDefault="00017AD2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6D6106" w:rsidRDefault="006D6106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B90C4D" w:rsidRPr="001178A7" w:rsidRDefault="00B90C4D" w:rsidP="00753BEE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251744" w:rsidRPr="001178A7" w:rsidRDefault="00251744" w:rsidP="00264B34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1178A7">
        <w:rPr>
          <w:rFonts w:ascii="Trebuchet MS" w:eastAsia="Times New Roman" w:hAnsi="Trebuchet MS" w:cs="Times New Roman"/>
          <w:b/>
          <w:lang w:eastAsia="ro-RO"/>
        </w:rPr>
        <w:t>MINISTRU</w:t>
      </w:r>
      <w:r w:rsidR="00DD6002" w:rsidRPr="001178A7">
        <w:rPr>
          <w:rFonts w:ascii="Trebuchet MS" w:eastAsia="Times New Roman" w:hAnsi="Trebuchet MS" w:cs="Times New Roman"/>
          <w:b/>
          <w:lang w:eastAsia="ro-RO"/>
        </w:rPr>
        <w:t>L TRANSPORTURILOR</w:t>
      </w:r>
    </w:p>
    <w:p w:rsidR="00017AD2" w:rsidRPr="001178A7" w:rsidRDefault="00017AD2" w:rsidP="00264B34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ro-RO"/>
        </w:rPr>
      </w:pPr>
    </w:p>
    <w:p w:rsidR="00C000DF" w:rsidRPr="001178A7" w:rsidRDefault="006D6106" w:rsidP="006D6106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1178A7">
        <w:rPr>
          <w:rFonts w:ascii="Trebuchet MS" w:eastAsia="Times New Roman" w:hAnsi="Trebuchet MS" w:cs="Times New Roman"/>
          <w:b/>
          <w:lang w:eastAsia="ro-RO"/>
        </w:rPr>
        <w:t>Alexandru-Răzvan CUC</w:t>
      </w:r>
      <w:r w:rsidR="00C000DF" w:rsidRPr="001178A7">
        <w:rPr>
          <w:rFonts w:ascii="Trebuchet MS" w:eastAsia="Times New Roman" w:hAnsi="Trebuchet MS" w:cs="Times New Roman"/>
          <w:lang w:eastAsia="ro-RO"/>
        </w:rPr>
        <w:br w:type="page"/>
      </w:r>
    </w:p>
    <w:p w:rsidR="006D6106" w:rsidRPr="001178A7" w:rsidRDefault="006D6106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539"/>
        <w:gridCol w:w="2021"/>
        <w:gridCol w:w="1501"/>
        <w:gridCol w:w="2030"/>
      </w:tblGrid>
      <w:tr w:rsidR="00B90C4D" w:rsidRPr="00B90C4D" w:rsidTr="00E07C68">
        <w:trPr>
          <w:trHeight w:val="1886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SECRETAR DE STAT</w:t>
            </w:r>
          </w:p>
          <w:p w:rsidR="001A7D74" w:rsidRDefault="001A7D74" w:rsidP="001A7D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Pr="001A7D74" w:rsidRDefault="001A7D74" w:rsidP="001A7D7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1A7D74">
              <w:rPr>
                <w:rFonts w:ascii="Trebuchet MS" w:eastAsia="Times New Roman" w:hAnsi="Trebuchet MS" w:cs="Times New Roman"/>
                <w:b/>
                <w:lang w:eastAsia="ro-RO"/>
              </w:rPr>
              <w:t>Marius HUMELNICU</w:t>
            </w: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Pr="00B90C4D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</w:tc>
      </w:tr>
      <w:tr w:rsidR="00B90C4D" w:rsidRPr="00B90C4D" w:rsidTr="00E07C68">
        <w:trPr>
          <w:trHeight w:val="1886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SECRETAR GENERAL</w:t>
            </w:r>
          </w:p>
          <w:p w:rsidR="001A7D74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Petre NEACȘA</w:t>
            </w: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Pr="00B90C4D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</w:tc>
      </w:tr>
      <w:tr w:rsidR="00B90C4D" w:rsidRPr="00B90C4D" w:rsidTr="00E07C68">
        <w:trPr>
          <w:trHeight w:val="579"/>
        </w:trPr>
        <w:tc>
          <w:tcPr>
            <w:tcW w:w="2804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NUME PRENUME</w:t>
            </w:r>
          </w:p>
        </w:tc>
        <w:tc>
          <w:tcPr>
            <w:tcW w:w="1539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FUNCȚIA PUBLICĂ</w:t>
            </w:r>
          </w:p>
        </w:tc>
        <w:tc>
          <w:tcPr>
            <w:tcW w:w="202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SEMNĂTURA</w:t>
            </w:r>
          </w:p>
        </w:tc>
        <w:tc>
          <w:tcPr>
            <w:tcW w:w="150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NR. ÎNREGISTRARE</w:t>
            </w:r>
          </w:p>
        </w:tc>
      </w:tr>
      <w:tr w:rsidR="00B90C4D" w:rsidRPr="00B90C4D" w:rsidTr="00E07C68">
        <w:trPr>
          <w:trHeight w:val="298"/>
        </w:trPr>
        <w:tc>
          <w:tcPr>
            <w:tcW w:w="9895" w:type="dxa"/>
            <w:gridSpan w:val="5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Direcția Avizare</w:t>
            </w:r>
          </w:p>
        </w:tc>
      </w:tr>
      <w:tr w:rsidR="00B90C4D" w:rsidRPr="00B90C4D" w:rsidTr="00E07C68">
        <w:trPr>
          <w:trHeight w:val="336"/>
        </w:trPr>
        <w:tc>
          <w:tcPr>
            <w:tcW w:w="2804" w:type="dxa"/>
            <w:shd w:val="clear" w:color="auto" w:fill="auto"/>
          </w:tcPr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Daniela DEUȘAN</w:t>
            </w: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 xml:space="preserve">Director </w:t>
            </w:r>
          </w:p>
        </w:tc>
        <w:tc>
          <w:tcPr>
            <w:tcW w:w="202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2030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</w:tr>
      <w:tr w:rsidR="00B90C4D" w:rsidRPr="00B90C4D" w:rsidTr="00E07C68">
        <w:trPr>
          <w:trHeight w:val="20"/>
        </w:trPr>
        <w:tc>
          <w:tcPr>
            <w:tcW w:w="9895" w:type="dxa"/>
            <w:gridSpan w:val="5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 xml:space="preserve">Direcția Afaceri </w:t>
            </w:r>
            <w:r w:rsidR="008C5210"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E</w:t>
            </w: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uropene și Relații Internaționale</w:t>
            </w:r>
          </w:p>
        </w:tc>
      </w:tr>
      <w:tr w:rsidR="00B90C4D" w:rsidRPr="00B90C4D" w:rsidTr="00E07C68">
        <w:trPr>
          <w:trHeight w:val="986"/>
        </w:trPr>
        <w:tc>
          <w:tcPr>
            <w:tcW w:w="2804" w:type="dxa"/>
            <w:shd w:val="clear" w:color="auto" w:fill="auto"/>
          </w:tcPr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Adela MIHUȚ</w:t>
            </w: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2030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</w:tr>
      <w:tr w:rsidR="00B90C4D" w:rsidRPr="00B90C4D" w:rsidTr="00E07C68">
        <w:trPr>
          <w:trHeight w:val="20"/>
        </w:trPr>
        <w:tc>
          <w:tcPr>
            <w:tcW w:w="9895" w:type="dxa"/>
            <w:gridSpan w:val="5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Direcția Transport Naval</w:t>
            </w:r>
          </w:p>
        </w:tc>
      </w:tr>
      <w:tr w:rsidR="00B90C4D" w:rsidRPr="00B90C4D" w:rsidTr="00E07C68">
        <w:trPr>
          <w:trHeight w:val="1049"/>
        </w:trPr>
        <w:tc>
          <w:tcPr>
            <w:tcW w:w="2804" w:type="dxa"/>
            <w:shd w:val="clear" w:color="auto" w:fill="auto"/>
          </w:tcPr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Gabriela MURGEANU</w:t>
            </w: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1A7D74" w:rsidRPr="00B90C4D" w:rsidRDefault="001A7D74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  <w:bookmarkStart w:id="0" w:name="_GoBack"/>
            <w:bookmarkEnd w:id="0"/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</w:tc>
        <w:tc>
          <w:tcPr>
            <w:tcW w:w="1539" w:type="dxa"/>
            <w:shd w:val="clear" w:color="auto" w:fill="auto"/>
          </w:tcPr>
          <w:p w:rsid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lang w:eastAsia="ro-RO"/>
              </w:rPr>
            </w:pPr>
          </w:p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  <w:r w:rsidRPr="00B90C4D">
              <w:rPr>
                <w:rFonts w:ascii="Trebuchet MS" w:eastAsia="Times New Roman" w:hAnsi="Trebuchet MS" w:cs="Times New Roman"/>
                <w:b/>
                <w:lang w:eastAsia="ro-RO"/>
              </w:rPr>
              <w:t>Director</w:t>
            </w:r>
          </w:p>
        </w:tc>
        <w:tc>
          <w:tcPr>
            <w:tcW w:w="202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1501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  <w:tc>
          <w:tcPr>
            <w:tcW w:w="2030" w:type="dxa"/>
            <w:shd w:val="clear" w:color="auto" w:fill="auto"/>
          </w:tcPr>
          <w:p w:rsidR="00B90C4D" w:rsidRPr="00B90C4D" w:rsidRDefault="00B90C4D" w:rsidP="00B90C4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  <w:lang w:eastAsia="ro-RO"/>
              </w:rPr>
            </w:pPr>
          </w:p>
        </w:tc>
      </w:tr>
    </w:tbl>
    <w:p w:rsidR="006D6106" w:rsidRPr="001178A7" w:rsidRDefault="006D6106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6D6106" w:rsidRPr="001178A7" w:rsidRDefault="006D6106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6D6106" w:rsidRPr="001178A7" w:rsidRDefault="006D6106" w:rsidP="00DD60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sectPr w:rsidR="006D6106" w:rsidRPr="001178A7" w:rsidSect="00B90C4D">
      <w:footerReference w:type="default" r:id="rId9"/>
      <w:pgSz w:w="11906" w:h="16838" w:code="9"/>
      <w:pgMar w:top="851" w:right="1016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80" w:rsidRDefault="00A26C80" w:rsidP="00AE6EC7">
      <w:pPr>
        <w:spacing w:after="0" w:line="240" w:lineRule="auto"/>
      </w:pPr>
      <w:r>
        <w:separator/>
      </w:r>
    </w:p>
  </w:endnote>
  <w:endnote w:type="continuationSeparator" w:id="0">
    <w:p w:rsidR="00A26C80" w:rsidRDefault="00A26C80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97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51" w:rsidRDefault="0080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80" w:rsidRDefault="00A26C80" w:rsidP="00AE6EC7">
      <w:pPr>
        <w:spacing w:after="0" w:line="240" w:lineRule="auto"/>
      </w:pPr>
      <w:r>
        <w:separator/>
      </w:r>
    </w:p>
  </w:footnote>
  <w:footnote w:type="continuationSeparator" w:id="0">
    <w:p w:rsidR="00A26C80" w:rsidRDefault="00A26C80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A"/>
    <w:rsid w:val="00004B16"/>
    <w:rsid w:val="00006F96"/>
    <w:rsid w:val="00011556"/>
    <w:rsid w:val="00017AD2"/>
    <w:rsid w:val="000224C3"/>
    <w:rsid w:val="00055914"/>
    <w:rsid w:val="000560B7"/>
    <w:rsid w:val="0006150F"/>
    <w:rsid w:val="00066C51"/>
    <w:rsid w:val="00086509"/>
    <w:rsid w:val="00091D4E"/>
    <w:rsid w:val="000A23DD"/>
    <w:rsid w:val="000B2E02"/>
    <w:rsid w:val="000C0A99"/>
    <w:rsid w:val="000C4248"/>
    <w:rsid w:val="000D6F84"/>
    <w:rsid w:val="000E151F"/>
    <w:rsid w:val="001178A7"/>
    <w:rsid w:val="00136733"/>
    <w:rsid w:val="00145EBD"/>
    <w:rsid w:val="001560F7"/>
    <w:rsid w:val="00157891"/>
    <w:rsid w:val="0016058A"/>
    <w:rsid w:val="001A7C25"/>
    <w:rsid w:val="001A7D74"/>
    <w:rsid w:val="001B0C1D"/>
    <w:rsid w:val="001B29B5"/>
    <w:rsid w:val="001C0BD9"/>
    <w:rsid w:val="001F470B"/>
    <w:rsid w:val="001F522E"/>
    <w:rsid w:val="00216CD2"/>
    <w:rsid w:val="0022286C"/>
    <w:rsid w:val="00227280"/>
    <w:rsid w:val="0023014F"/>
    <w:rsid w:val="00232562"/>
    <w:rsid w:val="00251744"/>
    <w:rsid w:val="00264B34"/>
    <w:rsid w:val="00271C04"/>
    <w:rsid w:val="00272B79"/>
    <w:rsid w:val="00276CA5"/>
    <w:rsid w:val="002873FD"/>
    <w:rsid w:val="002A2C18"/>
    <w:rsid w:val="002D48F4"/>
    <w:rsid w:val="00325404"/>
    <w:rsid w:val="00337BD5"/>
    <w:rsid w:val="00364AB9"/>
    <w:rsid w:val="0037147D"/>
    <w:rsid w:val="00371FE1"/>
    <w:rsid w:val="0038227C"/>
    <w:rsid w:val="00385F93"/>
    <w:rsid w:val="003B57BC"/>
    <w:rsid w:val="003C5E5D"/>
    <w:rsid w:val="003D6B2A"/>
    <w:rsid w:val="00427270"/>
    <w:rsid w:val="00430B7B"/>
    <w:rsid w:val="0043385B"/>
    <w:rsid w:val="00461C67"/>
    <w:rsid w:val="004709F2"/>
    <w:rsid w:val="004B05DF"/>
    <w:rsid w:val="004D38B7"/>
    <w:rsid w:val="004D7278"/>
    <w:rsid w:val="004E3FF2"/>
    <w:rsid w:val="005279B8"/>
    <w:rsid w:val="00544DC1"/>
    <w:rsid w:val="00563E51"/>
    <w:rsid w:val="0056472A"/>
    <w:rsid w:val="0056484C"/>
    <w:rsid w:val="005852F7"/>
    <w:rsid w:val="00586D3B"/>
    <w:rsid w:val="00595DAC"/>
    <w:rsid w:val="005A41AB"/>
    <w:rsid w:val="005B0C7B"/>
    <w:rsid w:val="005C6DD2"/>
    <w:rsid w:val="005E2D07"/>
    <w:rsid w:val="00606D9A"/>
    <w:rsid w:val="00611C68"/>
    <w:rsid w:val="006223A7"/>
    <w:rsid w:val="0062309C"/>
    <w:rsid w:val="00626169"/>
    <w:rsid w:val="00652827"/>
    <w:rsid w:val="00682609"/>
    <w:rsid w:val="00684B98"/>
    <w:rsid w:val="00692602"/>
    <w:rsid w:val="006C6463"/>
    <w:rsid w:val="006D3E09"/>
    <w:rsid w:val="006D6106"/>
    <w:rsid w:val="0071334A"/>
    <w:rsid w:val="00753BEE"/>
    <w:rsid w:val="00757CF7"/>
    <w:rsid w:val="00765119"/>
    <w:rsid w:val="007A0DE5"/>
    <w:rsid w:val="007C0258"/>
    <w:rsid w:val="007E0570"/>
    <w:rsid w:val="00802751"/>
    <w:rsid w:val="00826CB8"/>
    <w:rsid w:val="00832B6C"/>
    <w:rsid w:val="00846C9A"/>
    <w:rsid w:val="00860F12"/>
    <w:rsid w:val="0087522C"/>
    <w:rsid w:val="0088614E"/>
    <w:rsid w:val="00896EBD"/>
    <w:rsid w:val="008B68B2"/>
    <w:rsid w:val="008B7579"/>
    <w:rsid w:val="008C5210"/>
    <w:rsid w:val="008C67EC"/>
    <w:rsid w:val="008E5405"/>
    <w:rsid w:val="008E7628"/>
    <w:rsid w:val="008F7E13"/>
    <w:rsid w:val="009045C8"/>
    <w:rsid w:val="00926BAC"/>
    <w:rsid w:val="00931625"/>
    <w:rsid w:val="00942E73"/>
    <w:rsid w:val="00950B04"/>
    <w:rsid w:val="00973F59"/>
    <w:rsid w:val="009744AF"/>
    <w:rsid w:val="009749F9"/>
    <w:rsid w:val="00994032"/>
    <w:rsid w:val="009C04E2"/>
    <w:rsid w:val="009C109D"/>
    <w:rsid w:val="009E0473"/>
    <w:rsid w:val="009E1087"/>
    <w:rsid w:val="009E15BB"/>
    <w:rsid w:val="009F0F0B"/>
    <w:rsid w:val="009F53FE"/>
    <w:rsid w:val="00A051B9"/>
    <w:rsid w:val="00A16F2B"/>
    <w:rsid w:val="00A21C86"/>
    <w:rsid w:val="00A26C80"/>
    <w:rsid w:val="00A323FF"/>
    <w:rsid w:val="00A351AB"/>
    <w:rsid w:val="00A369A5"/>
    <w:rsid w:val="00A3798B"/>
    <w:rsid w:val="00A40369"/>
    <w:rsid w:val="00A44B99"/>
    <w:rsid w:val="00A456E8"/>
    <w:rsid w:val="00A50A1A"/>
    <w:rsid w:val="00A525F9"/>
    <w:rsid w:val="00A63132"/>
    <w:rsid w:val="00A71E69"/>
    <w:rsid w:val="00A76424"/>
    <w:rsid w:val="00A91233"/>
    <w:rsid w:val="00AA3D08"/>
    <w:rsid w:val="00AA7A37"/>
    <w:rsid w:val="00AB61D2"/>
    <w:rsid w:val="00AB6367"/>
    <w:rsid w:val="00AE27D1"/>
    <w:rsid w:val="00AE2B97"/>
    <w:rsid w:val="00AE6EC7"/>
    <w:rsid w:val="00B34AC1"/>
    <w:rsid w:val="00B44AFA"/>
    <w:rsid w:val="00B55C43"/>
    <w:rsid w:val="00B56B36"/>
    <w:rsid w:val="00B63048"/>
    <w:rsid w:val="00B6449A"/>
    <w:rsid w:val="00B8580F"/>
    <w:rsid w:val="00B874E2"/>
    <w:rsid w:val="00B90C4D"/>
    <w:rsid w:val="00BC0274"/>
    <w:rsid w:val="00BC5B70"/>
    <w:rsid w:val="00C000DF"/>
    <w:rsid w:val="00C01EB7"/>
    <w:rsid w:val="00C258BC"/>
    <w:rsid w:val="00C526E6"/>
    <w:rsid w:val="00C661C8"/>
    <w:rsid w:val="00C77913"/>
    <w:rsid w:val="00C8785E"/>
    <w:rsid w:val="00C90C93"/>
    <w:rsid w:val="00CA5656"/>
    <w:rsid w:val="00CA68EA"/>
    <w:rsid w:val="00CB586D"/>
    <w:rsid w:val="00D17643"/>
    <w:rsid w:val="00D2173C"/>
    <w:rsid w:val="00D2173E"/>
    <w:rsid w:val="00D575DF"/>
    <w:rsid w:val="00D57B34"/>
    <w:rsid w:val="00DA2FCF"/>
    <w:rsid w:val="00DA523B"/>
    <w:rsid w:val="00DA54F0"/>
    <w:rsid w:val="00DB45A7"/>
    <w:rsid w:val="00DC043E"/>
    <w:rsid w:val="00DD6002"/>
    <w:rsid w:val="00DE045F"/>
    <w:rsid w:val="00DF2159"/>
    <w:rsid w:val="00E14E20"/>
    <w:rsid w:val="00E376A6"/>
    <w:rsid w:val="00E72CC6"/>
    <w:rsid w:val="00E753C5"/>
    <w:rsid w:val="00E80C30"/>
    <w:rsid w:val="00E823CE"/>
    <w:rsid w:val="00E9796A"/>
    <w:rsid w:val="00EB4A28"/>
    <w:rsid w:val="00EC12E8"/>
    <w:rsid w:val="00EF5962"/>
    <w:rsid w:val="00F118E8"/>
    <w:rsid w:val="00F72FAF"/>
    <w:rsid w:val="00F87C30"/>
    <w:rsid w:val="00F914D0"/>
    <w:rsid w:val="00F91909"/>
    <w:rsid w:val="00F979FE"/>
    <w:rsid w:val="00FE1ECC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08175-DD91-4AD9-BA27-E4E6FB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3FC4-C57A-4258-AD29-C214B390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Liliana Sitaru</cp:lastModifiedBy>
  <cp:revision>2</cp:revision>
  <cp:lastPrinted>2018-07-02T08:04:00Z</cp:lastPrinted>
  <dcterms:created xsi:type="dcterms:W3CDTF">2019-08-06T10:35:00Z</dcterms:created>
  <dcterms:modified xsi:type="dcterms:W3CDTF">2019-08-06T10:35:00Z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86c512bc-3091-4e9f-b750-6c6448d12bad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