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86" w:rsidRDefault="00253D86" w:rsidP="00253D86">
      <w:pPr>
        <w:pStyle w:val="PlainText"/>
      </w:pPr>
      <w:r>
        <w:t>Textul propunerii:</w:t>
      </w:r>
    </w:p>
    <w:p w:rsidR="00253D86" w:rsidRDefault="00253D86" w:rsidP="00253D86">
      <w:pPr>
        <w:pStyle w:val="PlainText"/>
      </w:pPr>
      <w:r>
        <w:t>Opuneți-vă acestei legi: nu este conformă și legea nu poate restrânge libertatea, astfel că mulți oameni vor fi șomeri. Trebuie să alegem furnizorii de echipamente liber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6"/>
    <w:rsid w:val="00253D8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D2B5-98FD-4C3D-A266-89731AB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3D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D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2020-08-12T10:17:00Z</dcterms:created>
  <dcterms:modified xsi:type="dcterms:W3CDTF">2020-08-12T10:18:00Z</dcterms:modified>
</cp:coreProperties>
</file>