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5FB" w:rsidRDefault="005A55FB" w:rsidP="005A55FB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5A55FB" w:rsidRDefault="005A55FB" w:rsidP="005A55FB">
      <w:pPr>
        <w:pStyle w:val="PlainText"/>
      </w:pPr>
      <w:r>
        <w:t xml:space="preserve">The consultation period is </w:t>
      </w:r>
      <w:proofErr w:type="spellStart"/>
      <w:r>
        <w:t>tooshort</w:t>
      </w:r>
      <w:proofErr w:type="spellEnd"/>
      <w:r>
        <w:t xml:space="preserve"> for the related parties to evaluate the real impact of this law implementation. </w:t>
      </w:r>
      <w:proofErr w:type="spellStart"/>
      <w:proofErr w:type="gramStart"/>
      <w:r>
        <w:t>i</w:t>
      </w:r>
      <w:proofErr w:type="spellEnd"/>
      <w:proofErr w:type="gramEnd"/>
      <w:r>
        <w:t xml:space="preserve"> suggest to extend this period at least 1 more month.</w:t>
      </w:r>
    </w:p>
    <w:p w:rsidR="00B404AB" w:rsidRPr="005A55FB" w:rsidRDefault="00B404AB" w:rsidP="005A55FB">
      <w:bookmarkStart w:id="0" w:name="_GoBack"/>
      <w:bookmarkEnd w:id="0"/>
    </w:p>
    <w:sectPr w:rsidR="00B404AB" w:rsidRPr="005A55F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38"/>
    <w:rsid w:val="002665F7"/>
    <w:rsid w:val="005A55FB"/>
    <w:rsid w:val="00654C4E"/>
    <w:rsid w:val="00923984"/>
    <w:rsid w:val="00B404AB"/>
    <w:rsid w:val="00BD2FF0"/>
    <w:rsid w:val="00C94D38"/>
    <w:rsid w:val="00EE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4F82D-550F-49F0-A56D-7C7C700F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94D3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4D3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2</cp:revision>
  <dcterms:created xsi:type="dcterms:W3CDTF">2020-08-19T05:47:00Z</dcterms:created>
  <dcterms:modified xsi:type="dcterms:W3CDTF">2020-08-19T05:47:00Z</dcterms:modified>
</cp:coreProperties>
</file>