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EE" w:rsidRPr="001B3381" w:rsidRDefault="00F434EE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</w:p>
    <w:p w:rsidR="00051C9D" w:rsidRPr="001B3381" w:rsidRDefault="00051C9D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1B3381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POIM 2014-2020 </w:t>
      </w:r>
    </w:p>
    <w:p w:rsidR="00051C9D" w:rsidRPr="001B3381" w:rsidRDefault="002234A3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1B3381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    DIRECȚIA GENERALĂ ORGANISMUL INTERMEDIAR PENTRU TRANSPORT</w:t>
      </w:r>
    </w:p>
    <w:p w:rsidR="00EE133C" w:rsidRDefault="002234A3" w:rsidP="002234A3">
      <w:pPr>
        <w:rPr>
          <w:rFonts w:ascii="Trebuchet MS" w:hAnsi="Trebuchet MS"/>
        </w:rPr>
      </w:pPr>
      <w:r w:rsidRPr="001B3381">
        <w:rPr>
          <w:rFonts w:ascii="Trebuchet MS" w:hAnsi="Trebuchet MS"/>
        </w:rPr>
        <w:t xml:space="preserve">  </w:t>
      </w:r>
      <w:r w:rsidRPr="001B3381">
        <w:rPr>
          <w:rFonts w:ascii="Trebuchet MS" w:hAnsi="Trebuchet MS"/>
        </w:rPr>
        <w:tab/>
      </w:r>
      <w:r w:rsidRPr="001B3381">
        <w:rPr>
          <w:rFonts w:ascii="Trebuchet MS" w:hAnsi="Trebuchet MS"/>
        </w:rPr>
        <w:tab/>
      </w:r>
      <w:r w:rsidRPr="001B3381">
        <w:rPr>
          <w:rFonts w:ascii="Trebuchet MS" w:hAnsi="Trebuchet MS"/>
        </w:rPr>
        <w:tab/>
      </w:r>
      <w:r w:rsidRPr="001B3381">
        <w:rPr>
          <w:rFonts w:ascii="Trebuchet MS" w:hAnsi="Trebuchet MS"/>
        </w:rPr>
        <w:tab/>
      </w:r>
      <w:r w:rsidRPr="001B3381">
        <w:rPr>
          <w:rFonts w:ascii="Trebuchet MS" w:hAnsi="Trebuchet MS"/>
        </w:rPr>
        <w:tab/>
      </w:r>
    </w:p>
    <w:p w:rsidR="002234A3" w:rsidRPr="001B3381" w:rsidRDefault="002234A3" w:rsidP="00EE133C">
      <w:pPr>
        <w:jc w:val="center"/>
        <w:rPr>
          <w:rFonts w:ascii="Trebuchet MS" w:hAnsi="Trebuchet MS"/>
        </w:rPr>
      </w:pPr>
      <w:r w:rsidRPr="001B3381">
        <w:rPr>
          <w:rFonts w:ascii="Trebuchet MS" w:hAnsi="Trebuchet MS"/>
        </w:rPr>
        <w:t>COMUNICAT DE PRESĂ</w:t>
      </w:r>
    </w:p>
    <w:p w:rsidR="00C6466A" w:rsidRPr="001B3381" w:rsidRDefault="00C6466A" w:rsidP="002234A3"/>
    <w:p w:rsidR="00E02EB4" w:rsidRPr="001B3381" w:rsidRDefault="00E02EB4" w:rsidP="002234A3"/>
    <w:p w:rsidR="00D90E84" w:rsidRPr="001B3381" w:rsidRDefault="00D90E84" w:rsidP="00D90E84">
      <w:pPr>
        <w:rPr>
          <w:rFonts w:ascii="Trebuchet MS" w:eastAsia="MS Mincho" w:hAnsi="Trebuchet MS"/>
          <w:sz w:val="22"/>
          <w:szCs w:val="22"/>
        </w:rPr>
      </w:pPr>
      <w:r w:rsidRPr="001B3381">
        <w:rPr>
          <w:rFonts w:ascii="Trebuchet MS" w:hAnsi="Trebuchet MS"/>
          <w:sz w:val="22"/>
          <w:szCs w:val="22"/>
        </w:rPr>
        <w:t xml:space="preserve">Prin Decizia Directorului General al </w:t>
      </w:r>
      <w:r w:rsidRPr="001B3381">
        <w:rPr>
          <w:rFonts w:ascii="Trebuchet MS" w:hAnsi="Trebuchet MS"/>
          <w:bCs/>
          <w:sz w:val="22"/>
          <w:szCs w:val="22"/>
        </w:rPr>
        <w:t>Organismului Intermediar pentru Transport</w:t>
      </w:r>
      <w:r w:rsidRPr="001B3381">
        <w:rPr>
          <w:rFonts w:ascii="Trebuchet MS" w:hAnsi="Trebuchet MS"/>
          <w:sz w:val="22"/>
          <w:szCs w:val="22"/>
        </w:rPr>
        <w:t xml:space="preserve"> </w:t>
      </w:r>
      <w:r w:rsidRPr="00082B99">
        <w:rPr>
          <w:rFonts w:ascii="Trebuchet MS" w:hAnsi="Trebuchet MS"/>
          <w:sz w:val="22"/>
          <w:szCs w:val="22"/>
        </w:rPr>
        <w:t>nr.</w:t>
      </w:r>
      <w:r w:rsidR="00265811" w:rsidRPr="00082B99">
        <w:rPr>
          <w:rFonts w:ascii="Trebuchet MS" w:hAnsi="Trebuchet MS"/>
          <w:sz w:val="22"/>
          <w:szCs w:val="22"/>
        </w:rPr>
        <w:t xml:space="preserve"> </w:t>
      </w:r>
      <w:r w:rsidR="00082B99" w:rsidRPr="00082B99">
        <w:rPr>
          <w:rFonts w:ascii="Trebuchet MS" w:hAnsi="Trebuchet MS"/>
          <w:sz w:val="22"/>
          <w:szCs w:val="22"/>
        </w:rPr>
        <w:t>65</w:t>
      </w:r>
      <w:r w:rsidRPr="00082B99">
        <w:rPr>
          <w:rFonts w:ascii="Trebuchet MS" w:hAnsi="Trebuchet MS"/>
          <w:sz w:val="22"/>
          <w:szCs w:val="22"/>
        </w:rPr>
        <w:t>/</w:t>
      </w:r>
      <w:r w:rsidR="00082B99" w:rsidRPr="00082B99">
        <w:rPr>
          <w:rFonts w:ascii="Trebuchet MS" w:hAnsi="Trebuchet MS"/>
          <w:sz w:val="22"/>
          <w:szCs w:val="22"/>
        </w:rPr>
        <w:t>2</w:t>
      </w:r>
      <w:r w:rsidR="00265811" w:rsidRPr="00082B99">
        <w:rPr>
          <w:rFonts w:ascii="Trebuchet MS" w:hAnsi="Trebuchet MS"/>
          <w:sz w:val="22"/>
          <w:szCs w:val="22"/>
        </w:rPr>
        <w:t>1.1</w:t>
      </w:r>
      <w:r w:rsidR="00082B99" w:rsidRPr="00082B99">
        <w:rPr>
          <w:rFonts w:ascii="Trebuchet MS" w:hAnsi="Trebuchet MS"/>
          <w:sz w:val="22"/>
          <w:szCs w:val="22"/>
        </w:rPr>
        <w:t>2</w:t>
      </w:r>
      <w:r w:rsidRPr="00082B99">
        <w:rPr>
          <w:rFonts w:ascii="Trebuchet MS" w:hAnsi="Trebuchet MS"/>
          <w:sz w:val="22"/>
          <w:szCs w:val="22"/>
        </w:rPr>
        <w:t>.2017</w:t>
      </w:r>
      <w:r w:rsidRPr="001B3381">
        <w:rPr>
          <w:rFonts w:ascii="Trebuchet MS" w:hAnsi="Trebuchet MS"/>
          <w:sz w:val="22"/>
          <w:szCs w:val="22"/>
        </w:rPr>
        <w:t xml:space="preserve"> </w:t>
      </w:r>
      <w:r w:rsidR="00BE39F6" w:rsidRPr="001B3381">
        <w:rPr>
          <w:rFonts w:ascii="Trebuchet MS" w:hAnsi="Trebuchet MS"/>
          <w:sz w:val="22"/>
          <w:szCs w:val="22"/>
        </w:rPr>
        <w:t xml:space="preserve">a fost </w:t>
      </w:r>
      <w:r w:rsidR="00BE39F6" w:rsidRPr="001B3381">
        <w:rPr>
          <w:rFonts w:ascii="Trebuchet MS" w:eastAsia="MS Mincho" w:hAnsi="Trebuchet MS"/>
          <w:sz w:val="22"/>
          <w:szCs w:val="22"/>
        </w:rPr>
        <w:t>aprobat</w:t>
      </w:r>
      <w:r w:rsidR="00115894">
        <w:rPr>
          <w:rFonts w:ascii="Trebuchet MS" w:eastAsia="MS Mincho" w:hAnsi="Trebuchet MS"/>
          <w:sz w:val="22"/>
          <w:szCs w:val="22"/>
        </w:rPr>
        <w:t xml:space="preserve"> Ghidul solicitantului pentru</w:t>
      </w:r>
      <w:r w:rsidR="00BE39F6" w:rsidRPr="001B3381">
        <w:rPr>
          <w:rFonts w:ascii="Trebuchet MS" w:eastAsia="MS Mincho" w:hAnsi="Trebuchet MS"/>
          <w:sz w:val="22"/>
          <w:szCs w:val="22"/>
        </w:rPr>
        <w:t xml:space="preserve"> </w:t>
      </w:r>
      <w:r w:rsidR="00265811">
        <w:rPr>
          <w:rFonts w:ascii="Trebuchet MS" w:eastAsia="MS Mincho" w:hAnsi="Trebuchet MS"/>
          <w:bCs/>
          <w:sz w:val="22"/>
          <w:szCs w:val="22"/>
        </w:rPr>
        <w:t>Dezvoltarea infrastructurii aeroportuare</w:t>
      </w:r>
      <w:r w:rsidR="006568FC" w:rsidRPr="006568FC">
        <w:rPr>
          <w:rFonts w:ascii="Trebuchet MS" w:eastAsia="MS Mincho" w:hAnsi="Trebuchet MS"/>
          <w:bCs/>
          <w:sz w:val="22"/>
          <w:szCs w:val="22"/>
          <w:lang w:val="en-US"/>
        </w:rPr>
        <w:t xml:space="preserve">, </w:t>
      </w:r>
      <w:r w:rsidR="00BE39F6" w:rsidRPr="001B3381">
        <w:rPr>
          <w:rFonts w:ascii="Trebuchet MS" w:eastAsia="MS Mincho" w:hAnsi="Trebuchet MS"/>
          <w:bCs/>
          <w:sz w:val="22"/>
          <w:szCs w:val="22"/>
        </w:rPr>
        <w:t xml:space="preserve">respectiv a fost lansată gestiunea apelurilor de proiecte aferente: </w:t>
      </w:r>
      <w:r w:rsidR="00265811">
        <w:rPr>
          <w:rFonts w:ascii="Trebuchet MS" w:hAnsi="Trebuchet MS"/>
          <w:bCs/>
          <w:sz w:val="22"/>
          <w:szCs w:val="22"/>
        </w:rPr>
        <w:t>Obiectivului Specific 2.3</w:t>
      </w:r>
      <w:r w:rsidR="0027525E">
        <w:rPr>
          <w:rFonts w:ascii="Trebuchet MS" w:hAnsi="Trebuchet MS"/>
          <w:bCs/>
          <w:sz w:val="22"/>
          <w:szCs w:val="22"/>
        </w:rPr>
        <w:t xml:space="preserve"> (O.S</w:t>
      </w:r>
      <w:r w:rsidR="006568FC">
        <w:rPr>
          <w:rFonts w:ascii="Trebuchet MS" w:hAnsi="Trebuchet MS"/>
          <w:bCs/>
          <w:sz w:val="22"/>
          <w:szCs w:val="22"/>
        </w:rPr>
        <w:t>)</w:t>
      </w:r>
      <w:r w:rsidR="00E3527C">
        <w:rPr>
          <w:rFonts w:ascii="Trebuchet MS" w:hAnsi="Trebuchet MS"/>
          <w:bCs/>
          <w:sz w:val="22"/>
          <w:szCs w:val="22"/>
        </w:rPr>
        <w:t xml:space="preserve"> – </w:t>
      </w:r>
      <w:r w:rsidR="00E3527C" w:rsidRPr="00E3527C">
        <w:rPr>
          <w:rFonts w:ascii="Trebuchet MS" w:hAnsi="Trebuchet MS"/>
          <w:bCs/>
          <w:i/>
          <w:sz w:val="22"/>
          <w:szCs w:val="22"/>
          <w:lang w:val="en-US"/>
        </w:rPr>
        <w:t>“</w:t>
      </w:r>
      <w:r w:rsidR="00E3527C" w:rsidRPr="00E3527C">
        <w:rPr>
          <w:rFonts w:ascii="Trebuchet MS" w:hAnsi="Trebuchet MS"/>
          <w:bCs/>
          <w:i/>
          <w:sz w:val="22"/>
          <w:szCs w:val="22"/>
        </w:rPr>
        <w:t>Creșterea gradului de utilizare sustenabilă a aeroporturilor”</w:t>
      </w:r>
      <w:r w:rsidR="00BE39F6" w:rsidRPr="001B3381">
        <w:rPr>
          <w:rFonts w:ascii="Trebuchet MS" w:hAnsi="Trebuchet MS"/>
          <w:bCs/>
          <w:sz w:val="22"/>
          <w:szCs w:val="22"/>
        </w:rPr>
        <w:t xml:space="preserve">, </w:t>
      </w:r>
      <w:r w:rsidR="006568FC" w:rsidRPr="006568FC">
        <w:rPr>
          <w:rFonts w:ascii="Trebuchet MS" w:hAnsi="Trebuchet MS"/>
          <w:bCs/>
          <w:iCs/>
          <w:sz w:val="22"/>
          <w:szCs w:val="22"/>
        </w:rPr>
        <w:t>din cadrul</w:t>
      </w:r>
      <w:r w:rsidR="006568FC" w:rsidRPr="006568FC">
        <w:rPr>
          <w:rFonts w:ascii="Trebuchet MS" w:hAnsi="Trebuchet MS"/>
          <w:bCs/>
          <w:i/>
          <w:iCs/>
          <w:sz w:val="22"/>
          <w:szCs w:val="22"/>
        </w:rPr>
        <w:t xml:space="preserve"> </w:t>
      </w:r>
      <w:r w:rsidR="0027525E">
        <w:rPr>
          <w:rFonts w:ascii="Trebuchet MS" w:hAnsi="Trebuchet MS"/>
          <w:bCs/>
          <w:iCs/>
          <w:sz w:val="22"/>
          <w:szCs w:val="22"/>
        </w:rPr>
        <w:t>Axei Prioritare 2 (A.P</w:t>
      </w:r>
      <w:r w:rsidR="006568FC" w:rsidRPr="006568FC">
        <w:rPr>
          <w:rFonts w:ascii="Trebuchet MS" w:hAnsi="Trebuchet MS"/>
          <w:bCs/>
          <w:iCs/>
          <w:sz w:val="22"/>
          <w:szCs w:val="22"/>
        </w:rPr>
        <w:t>) „</w:t>
      </w:r>
      <w:r w:rsidR="006568FC" w:rsidRPr="006568FC">
        <w:rPr>
          <w:rFonts w:ascii="Trebuchet MS" w:hAnsi="Trebuchet MS"/>
          <w:bCs/>
          <w:i/>
          <w:iCs/>
          <w:sz w:val="22"/>
          <w:szCs w:val="22"/>
        </w:rPr>
        <w:t xml:space="preserve">Dezvoltarea unui sistem de transport </w:t>
      </w:r>
      <w:proofErr w:type="spellStart"/>
      <w:r w:rsidR="006568FC" w:rsidRPr="006568FC">
        <w:rPr>
          <w:rFonts w:ascii="Trebuchet MS" w:hAnsi="Trebuchet MS"/>
          <w:bCs/>
          <w:i/>
          <w:iCs/>
          <w:sz w:val="22"/>
          <w:szCs w:val="22"/>
        </w:rPr>
        <w:t>multimodal</w:t>
      </w:r>
      <w:proofErr w:type="spellEnd"/>
      <w:r w:rsidR="006568FC" w:rsidRPr="006568FC">
        <w:rPr>
          <w:rFonts w:ascii="Trebuchet MS" w:hAnsi="Trebuchet MS"/>
          <w:bCs/>
          <w:i/>
          <w:iCs/>
          <w:sz w:val="22"/>
          <w:szCs w:val="22"/>
        </w:rPr>
        <w:t xml:space="preserve">, de calitate, durabil </w:t>
      </w:r>
      <w:proofErr w:type="spellStart"/>
      <w:r w:rsidR="006568FC" w:rsidRPr="006568FC">
        <w:rPr>
          <w:rFonts w:ascii="Trebuchet MS" w:hAnsi="Trebuchet MS"/>
          <w:bCs/>
          <w:i/>
          <w:iCs/>
          <w:sz w:val="22"/>
          <w:szCs w:val="22"/>
        </w:rPr>
        <w:t>şi</w:t>
      </w:r>
      <w:proofErr w:type="spellEnd"/>
      <w:r w:rsidR="006568FC" w:rsidRPr="006568FC">
        <w:rPr>
          <w:rFonts w:ascii="Trebuchet MS" w:hAnsi="Trebuchet MS"/>
          <w:bCs/>
          <w:i/>
          <w:iCs/>
          <w:sz w:val="22"/>
          <w:szCs w:val="22"/>
        </w:rPr>
        <w:t xml:space="preserve"> eficient”</w:t>
      </w:r>
      <w:r w:rsidR="008F0BF2">
        <w:rPr>
          <w:rFonts w:ascii="Trebuchet MS" w:hAnsi="Trebuchet MS"/>
          <w:bCs/>
          <w:i/>
          <w:iCs/>
          <w:sz w:val="22"/>
          <w:szCs w:val="22"/>
        </w:rPr>
        <w:t>.</w:t>
      </w:r>
    </w:p>
    <w:p w:rsidR="00BE39F6" w:rsidRPr="001B3381" w:rsidRDefault="00BE39F6" w:rsidP="00BE39F6">
      <w:pPr>
        <w:rPr>
          <w:rFonts w:ascii="Trebuchet MS" w:hAnsi="Trebuchet MS"/>
          <w:bCs/>
          <w:sz w:val="22"/>
          <w:szCs w:val="22"/>
        </w:rPr>
      </w:pPr>
      <w:r w:rsidRPr="001B3381">
        <w:rPr>
          <w:rFonts w:ascii="Trebuchet MS" w:hAnsi="Trebuchet MS"/>
          <w:bCs/>
          <w:sz w:val="22"/>
          <w:szCs w:val="22"/>
        </w:rPr>
        <w:t xml:space="preserve">Ghidul Solicitantului împreună cu anexele aferente sunt disponibile pe site-ul </w:t>
      </w:r>
      <w:hyperlink r:id="rId7" w:history="1">
        <w:r w:rsidRPr="001B3381">
          <w:rPr>
            <w:rStyle w:val="Hyperlink"/>
            <w:rFonts w:ascii="Trebuchet MS" w:hAnsi="Trebuchet MS"/>
            <w:bCs/>
            <w:sz w:val="22"/>
            <w:szCs w:val="22"/>
          </w:rPr>
          <w:t>www.mt.ro</w:t>
        </w:r>
      </w:hyperlink>
      <w:r w:rsidRPr="001B3381">
        <w:rPr>
          <w:rFonts w:ascii="Trebuchet MS" w:hAnsi="Trebuchet MS"/>
          <w:bCs/>
          <w:sz w:val="22"/>
          <w:szCs w:val="22"/>
        </w:rPr>
        <w:t xml:space="preserve"> la </w:t>
      </w:r>
      <w:r w:rsidR="001B3381" w:rsidRPr="001B3381">
        <w:rPr>
          <w:rFonts w:ascii="Trebuchet MS" w:hAnsi="Trebuchet MS"/>
          <w:bCs/>
          <w:sz w:val="22"/>
          <w:szCs w:val="22"/>
        </w:rPr>
        <w:t>secțiunea</w:t>
      </w:r>
      <w:r w:rsidRPr="001B3381">
        <w:rPr>
          <w:rFonts w:ascii="Trebuchet MS" w:hAnsi="Trebuchet MS"/>
          <w:bCs/>
          <w:sz w:val="22"/>
          <w:szCs w:val="22"/>
        </w:rPr>
        <w:t xml:space="preserve"> Organismul Intermediar pentru Transport. </w:t>
      </w:r>
    </w:p>
    <w:p w:rsidR="00082B99" w:rsidRDefault="00702836" w:rsidP="002234A3">
      <w:pPr>
        <w:rPr>
          <w:rFonts w:ascii="Trebuchet MS" w:hAnsi="Trebuchet MS"/>
          <w:sz w:val="22"/>
          <w:szCs w:val="22"/>
        </w:rPr>
      </w:pPr>
      <w:r w:rsidRPr="001B3381">
        <w:rPr>
          <w:rFonts w:ascii="Trebuchet MS" w:hAnsi="Trebuchet MS"/>
          <w:bCs/>
          <w:sz w:val="22"/>
          <w:szCs w:val="22"/>
        </w:rPr>
        <w:t>Ghidul Solicitantului conține informații referitoare la</w:t>
      </w:r>
      <w:r w:rsidR="002234A3" w:rsidRPr="001B3381">
        <w:rPr>
          <w:rFonts w:ascii="Trebuchet MS" w:hAnsi="Trebuchet MS"/>
          <w:sz w:val="22"/>
          <w:szCs w:val="22"/>
        </w:rPr>
        <w:t xml:space="preserve"> specificitatea proiectelor, modalitatea de completare și de depunere a cererii de finanțare, condiții de eligibilitate, criterii de selecție, o descriere a etapelor de verificare, evaluare, selecție, contractare a proiectelor.</w:t>
      </w:r>
      <w:r w:rsidR="00EE133C">
        <w:rPr>
          <w:rFonts w:ascii="Trebuchet MS" w:hAnsi="Trebuchet MS"/>
          <w:sz w:val="22"/>
          <w:szCs w:val="22"/>
        </w:rPr>
        <w:t xml:space="preserve"> </w:t>
      </w:r>
      <w:r w:rsidR="002234A3" w:rsidRPr="001B3381">
        <w:rPr>
          <w:rFonts w:ascii="Trebuchet MS" w:hAnsi="Trebuchet MS"/>
          <w:sz w:val="22"/>
          <w:szCs w:val="22"/>
        </w:rPr>
        <w:t>De asemenea</w:t>
      </w:r>
      <w:r w:rsidR="00FE2910">
        <w:rPr>
          <w:rFonts w:ascii="Trebuchet MS" w:hAnsi="Trebuchet MS"/>
          <w:sz w:val="22"/>
          <w:szCs w:val="22"/>
        </w:rPr>
        <w:t>,</w:t>
      </w:r>
      <w:r w:rsidR="002234A3" w:rsidRPr="001B3381">
        <w:rPr>
          <w:rFonts w:ascii="Trebuchet MS" w:hAnsi="Trebuchet MS"/>
          <w:sz w:val="22"/>
          <w:szCs w:val="22"/>
        </w:rPr>
        <w:t xml:space="preserve"> sunt incluse instrucțiuni de completare a</w:t>
      </w:r>
      <w:r w:rsidR="004D1349" w:rsidRPr="001B3381">
        <w:rPr>
          <w:rFonts w:ascii="Trebuchet MS" w:hAnsi="Trebuchet MS"/>
          <w:sz w:val="22"/>
          <w:szCs w:val="22"/>
        </w:rPr>
        <w:t xml:space="preserve"> </w:t>
      </w:r>
      <w:r w:rsidR="002234A3" w:rsidRPr="001B3381">
        <w:rPr>
          <w:rFonts w:ascii="Trebuchet MS" w:hAnsi="Trebuchet MS"/>
          <w:sz w:val="22"/>
          <w:szCs w:val="22"/>
        </w:rPr>
        <w:t xml:space="preserve"> Cererii de finanțare de către solicitanți.</w:t>
      </w:r>
    </w:p>
    <w:p w:rsidR="007A550D" w:rsidRPr="001B3381" w:rsidRDefault="007A550D" w:rsidP="007A550D">
      <w:pPr>
        <w:rPr>
          <w:rFonts w:ascii="Trebuchet MS" w:hAnsi="Trebuchet MS"/>
          <w:sz w:val="22"/>
          <w:szCs w:val="22"/>
        </w:rPr>
      </w:pPr>
      <w:r w:rsidRPr="001B3381">
        <w:rPr>
          <w:rFonts w:ascii="Trebuchet MS" w:hAnsi="Trebuchet MS"/>
          <w:sz w:val="22"/>
          <w:szCs w:val="22"/>
        </w:rPr>
        <w:t>Depunerea cererilor de finanțare se</w:t>
      </w:r>
      <w:r>
        <w:rPr>
          <w:rFonts w:ascii="Trebuchet MS" w:hAnsi="Trebuchet MS"/>
          <w:sz w:val="22"/>
          <w:szCs w:val="22"/>
        </w:rPr>
        <w:t xml:space="preserve"> poate</w:t>
      </w:r>
      <w:r w:rsidRPr="001B3381">
        <w:rPr>
          <w:rFonts w:ascii="Trebuchet MS" w:hAnsi="Trebuchet MS"/>
          <w:sz w:val="22"/>
          <w:szCs w:val="22"/>
        </w:rPr>
        <w:t xml:space="preserve"> face utilizând sistemul electronic - aplicația MySMIS</w:t>
      </w:r>
      <w:r>
        <w:rPr>
          <w:rFonts w:ascii="Trebuchet MS" w:hAnsi="Trebuchet MS"/>
          <w:sz w:val="22"/>
          <w:szCs w:val="22"/>
        </w:rPr>
        <w:t>2014, după structurarea și validarea apelurilor</w:t>
      </w:r>
      <w:r w:rsidRPr="00082B99">
        <w:rPr>
          <w:rFonts w:ascii="Trebuchet MS" w:hAnsi="Trebuchet MS"/>
          <w:sz w:val="22"/>
          <w:szCs w:val="22"/>
        </w:rPr>
        <w:t>, până la data de 31 decembrie 2020, ora 24.00</w:t>
      </w:r>
      <w:r>
        <w:rPr>
          <w:rFonts w:ascii="Trebuchet MS" w:hAnsi="Trebuchet MS"/>
          <w:sz w:val="22"/>
          <w:szCs w:val="22"/>
        </w:rPr>
        <w:t>.</w:t>
      </w:r>
    </w:p>
    <w:p w:rsidR="00B038F6" w:rsidRPr="001B3381" w:rsidRDefault="00A27B06" w:rsidP="00B038F6">
      <w:pPr>
        <w:rPr>
          <w:rFonts w:ascii="Trebuchet MS" w:hAnsi="Trebuchet MS"/>
          <w:sz w:val="22"/>
          <w:szCs w:val="22"/>
        </w:rPr>
      </w:pPr>
      <w:r w:rsidRPr="001B3381">
        <w:rPr>
          <w:rFonts w:ascii="Trebuchet MS" w:hAnsi="Trebuchet MS"/>
          <w:sz w:val="22"/>
          <w:szCs w:val="22"/>
        </w:rPr>
        <w:t>Programul Operațional Infrastructură Mare</w:t>
      </w:r>
      <w:r w:rsidR="002234A3" w:rsidRPr="001B3381">
        <w:rPr>
          <w:rFonts w:ascii="Trebuchet MS" w:hAnsi="Trebuchet MS"/>
          <w:sz w:val="22"/>
          <w:szCs w:val="22"/>
        </w:rPr>
        <w:t xml:space="preserve"> este unul dintre cele 7 programe operaționale din generația 2014-2020</w:t>
      </w:r>
      <w:r w:rsidR="00082B99">
        <w:rPr>
          <w:rFonts w:ascii="Trebuchet MS" w:hAnsi="Trebuchet MS"/>
          <w:sz w:val="22"/>
          <w:szCs w:val="22"/>
        </w:rPr>
        <w:t>,</w:t>
      </w:r>
      <w:r w:rsidR="002234A3" w:rsidRPr="001B3381">
        <w:rPr>
          <w:rFonts w:ascii="Trebuchet MS" w:hAnsi="Trebuchet MS"/>
          <w:sz w:val="22"/>
          <w:szCs w:val="22"/>
        </w:rPr>
        <w:t xml:space="preserve"> implementate în România, cofinanțate din fondurile europene structurale și de investiții</w:t>
      </w:r>
      <w:r w:rsidR="00774D51" w:rsidRPr="001B3381">
        <w:rPr>
          <w:rFonts w:ascii="Trebuchet MS" w:hAnsi="Trebuchet MS"/>
          <w:sz w:val="22"/>
          <w:szCs w:val="22"/>
        </w:rPr>
        <w:t xml:space="preserve">. Programul este </w:t>
      </w:r>
      <w:r w:rsidR="00B038F6" w:rsidRPr="001B3381">
        <w:rPr>
          <w:rFonts w:ascii="Trebuchet MS" w:hAnsi="Trebuchet MS"/>
          <w:sz w:val="22"/>
          <w:szCs w:val="22"/>
        </w:rPr>
        <w:t xml:space="preserve">gestionat de AM POIM din cadrul </w:t>
      </w:r>
      <w:r w:rsidR="00B038F6" w:rsidRPr="001B3381">
        <w:rPr>
          <w:rFonts w:ascii="Trebuchet MS" w:hAnsi="Trebuchet MS"/>
          <w:iCs/>
          <w:sz w:val="22"/>
          <w:szCs w:val="22"/>
        </w:rPr>
        <w:t xml:space="preserve">Ministerului </w:t>
      </w:r>
      <w:r w:rsidR="00B038F6" w:rsidRPr="001B3381">
        <w:rPr>
          <w:rFonts w:ascii="Trebuchet MS" w:hAnsi="Trebuchet MS"/>
          <w:bCs/>
          <w:iCs/>
          <w:sz w:val="22"/>
          <w:szCs w:val="22"/>
        </w:rPr>
        <w:t xml:space="preserve">Dezvoltării Regionale, Administrației Publice și </w:t>
      </w:r>
      <w:r w:rsidR="00B038F6" w:rsidRPr="001B3381">
        <w:rPr>
          <w:rFonts w:ascii="Trebuchet MS" w:hAnsi="Trebuchet MS"/>
          <w:iCs/>
          <w:sz w:val="22"/>
          <w:szCs w:val="22"/>
        </w:rPr>
        <w:t>Fondurilor Europene</w:t>
      </w:r>
      <w:r w:rsidR="00082B99">
        <w:rPr>
          <w:rFonts w:ascii="Trebuchet MS" w:hAnsi="Trebuchet MS"/>
          <w:iCs/>
          <w:sz w:val="22"/>
          <w:szCs w:val="22"/>
        </w:rPr>
        <w:t>,</w:t>
      </w:r>
      <w:r w:rsidR="00B038F6" w:rsidRPr="001B3381">
        <w:rPr>
          <w:rFonts w:ascii="Trebuchet MS" w:hAnsi="Trebuchet MS"/>
          <w:iCs/>
          <w:sz w:val="22"/>
          <w:szCs w:val="22"/>
        </w:rPr>
        <w:t xml:space="preserve"> în calitate de Autoritatea de management pentru POIM 2014-2020.</w:t>
      </w:r>
    </w:p>
    <w:p w:rsidR="00774D51" w:rsidRPr="001B3381" w:rsidRDefault="00E660B4" w:rsidP="002234A3">
      <w:pPr>
        <w:rPr>
          <w:rFonts w:ascii="Trebuchet MS" w:hAnsi="Trebuchet MS"/>
          <w:sz w:val="22"/>
          <w:szCs w:val="22"/>
        </w:rPr>
      </w:pPr>
      <w:r w:rsidRPr="001B3381">
        <w:rPr>
          <w:rFonts w:ascii="Trebuchet MS" w:hAnsi="Trebuchet MS"/>
          <w:sz w:val="22"/>
          <w:szCs w:val="22"/>
        </w:rPr>
        <w:t>Direcția</w:t>
      </w:r>
      <w:r w:rsidR="00B038F6" w:rsidRPr="001B3381">
        <w:rPr>
          <w:rFonts w:ascii="Trebuchet MS" w:hAnsi="Trebuchet MS"/>
          <w:sz w:val="22"/>
          <w:szCs w:val="22"/>
        </w:rPr>
        <w:t xml:space="preserve"> Generală Organism</w:t>
      </w:r>
      <w:r w:rsidR="00AB18C7">
        <w:rPr>
          <w:rFonts w:ascii="Trebuchet MS" w:hAnsi="Trebuchet MS"/>
          <w:sz w:val="22"/>
          <w:szCs w:val="22"/>
        </w:rPr>
        <w:t>ul</w:t>
      </w:r>
      <w:r w:rsidR="00B038F6" w:rsidRPr="001B3381">
        <w:rPr>
          <w:rFonts w:ascii="Trebuchet MS" w:hAnsi="Trebuchet MS"/>
          <w:sz w:val="22"/>
          <w:szCs w:val="22"/>
        </w:rPr>
        <w:t xml:space="preserve"> Intermediar </w:t>
      </w:r>
      <w:r w:rsidR="00D75D6F">
        <w:rPr>
          <w:rFonts w:ascii="Trebuchet MS" w:hAnsi="Trebuchet MS"/>
          <w:sz w:val="22"/>
          <w:szCs w:val="22"/>
        </w:rPr>
        <w:t xml:space="preserve">pentru Transport </w:t>
      </w:r>
      <w:r w:rsidR="00B038F6" w:rsidRPr="001B3381">
        <w:rPr>
          <w:rFonts w:ascii="Trebuchet MS" w:hAnsi="Trebuchet MS"/>
          <w:sz w:val="22"/>
          <w:szCs w:val="22"/>
        </w:rPr>
        <w:t xml:space="preserve">din cadrul Ministerului Transporturilor </w:t>
      </w:r>
      <w:r w:rsidRPr="001B3381">
        <w:rPr>
          <w:rFonts w:ascii="Trebuchet MS" w:hAnsi="Trebuchet MS"/>
          <w:sz w:val="22"/>
          <w:szCs w:val="22"/>
        </w:rPr>
        <w:t>îndeplinește</w:t>
      </w:r>
      <w:r w:rsidR="00B038F6" w:rsidRPr="001B3381">
        <w:rPr>
          <w:rFonts w:ascii="Trebuchet MS" w:hAnsi="Trebuchet MS"/>
          <w:sz w:val="22"/>
          <w:szCs w:val="22"/>
        </w:rPr>
        <w:t xml:space="preserve"> rolul de Organism Intermediar pentru axele prioritare de transport ale Programului </w:t>
      </w:r>
      <w:r w:rsidRPr="001B3381">
        <w:rPr>
          <w:rFonts w:ascii="Trebuchet MS" w:hAnsi="Trebuchet MS"/>
          <w:sz w:val="22"/>
          <w:szCs w:val="22"/>
        </w:rPr>
        <w:t>Operațional</w:t>
      </w:r>
      <w:r w:rsidR="00B038F6" w:rsidRPr="001B3381">
        <w:rPr>
          <w:rFonts w:ascii="Trebuchet MS" w:hAnsi="Trebuchet MS"/>
          <w:sz w:val="22"/>
          <w:szCs w:val="22"/>
        </w:rPr>
        <w:t xml:space="preserve"> Infrastructură Mare 2014-2020.</w:t>
      </w:r>
    </w:p>
    <w:p w:rsidR="00B038F6" w:rsidRPr="001B3381" w:rsidRDefault="00B038F6" w:rsidP="002234A3">
      <w:pPr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2234A3" w:rsidRPr="001B3381" w:rsidRDefault="002234A3" w:rsidP="002234A3">
      <w:pPr>
        <w:rPr>
          <w:rFonts w:ascii="Trebuchet MS" w:hAnsi="Trebuchet MS"/>
          <w:sz w:val="22"/>
          <w:szCs w:val="22"/>
        </w:rPr>
      </w:pPr>
    </w:p>
    <w:sectPr w:rsidR="002234A3" w:rsidRPr="001B338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863" w:rsidRDefault="00325863" w:rsidP="00F00381">
      <w:pPr>
        <w:spacing w:before="0" w:line="240" w:lineRule="auto"/>
      </w:pPr>
      <w:r>
        <w:separator/>
      </w:r>
    </w:p>
  </w:endnote>
  <w:endnote w:type="continuationSeparator" w:id="0">
    <w:p w:rsidR="00325863" w:rsidRDefault="00325863" w:rsidP="00F003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863" w:rsidRDefault="00325863" w:rsidP="00F00381">
      <w:pPr>
        <w:spacing w:before="0" w:line="240" w:lineRule="auto"/>
      </w:pPr>
      <w:r>
        <w:separator/>
      </w:r>
    </w:p>
  </w:footnote>
  <w:footnote w:type="continuationSeparator" w:id="0">
    <w:p w:rsidR="00325863" w:rsidRDefault="00325863" w:rsidP="00F0038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81" w:rsidRPr="00043A65" w:rsidRDefault="00F00381" w:rsidP="00F00381">
    <w:pPr>
      <w:spacing w:line="240" w:lineRule="auto"/>
      <w:rPr>
        <w:b/>
        <w:bCs/>
        <w:color w:val="000080"/>
        <w:sz w:val="32"/>
        <w:szCs w:val="28"/>
        <w:lang w:eastAsia="ro-RO"/>
      </w:rPr>
    </w:pPr>
    <w:r>
      <w:rPr>
        <w:rFonts w:cs="Arial"/>
        <w:b/>
        <w:noProof/>
        <w:color w:val="000000"/>
        <w:sz w:val="28"/>
        <w:szCs w:val="28"/>
        <w:lang w:val="en-US"/>
      </w:rPr>
      <w:drawing>
        <wp:inline distT="0" distB="0" distL="0" distR="0">
          <wp:extent cx="1323975" cy="12382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143000" cy="10382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295400" cy="1152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381" w:rsidRDefault="00F00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319E5"/>
    <w:multiLevelType w:val="hybridMultilevel"/>
    <w:tmpl w:val="7C3EFC38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EE"/>
    <w:rsid w:val="00000CF2"/>
    <w:rsid w:val="00016BF0"/>
    <w:rsid w:val="00051C9D"/>
    <w:rsid w:val="00082B99"/>
    <w:rsid w:val="000B435D"/>
    <w:rsid w:val="000C7CC0"/>
    <w:rsid w:val="000E2D52"/>
    <w:rsid w:val="000F381D"/>
    <w:rsid w:val="00100FF3"/>
    <w:rsid w:val="00115894"/>
    <w:rsid w:val="00120748"/>
    <w:rsid w:val="00152ED9"/>
    <w:rsid w:val="00176D01"/>
    <w:rsid w:val="001B3381"/>
    <w:rsid w:val="001C489C"/>
    <w:rsid w:val="001E5B30"/>
    <w:rsid w:val="002234A3"/>
    <w:rsid w:val="00265811"/>
    <w:rsid w:val="0027525E"/>
    <w:rsid w:val="00291335"/>
    <w:rsid w:val="00297B1A"/>
    <w:rsid w:val="002C515E"/>
    <w:rsid w:val="002F1400"/>
    <w:rsid w:val="00325863"/>
    <w:rsid w:val="00412D0B"/>
    <w:rsid w:val="00447F0A"/>
    <w:rsid w:val="0048122A"/>
    <w:rsid w:val="004C2A25"/>
    <w:rsid w:val="004D1349"/>
    <w:rsid w:val="005076CC"/>
    <w:rsid w:val="0051180F"/>
    <w:rsid w:val="005E3309"/>
    <w:rsid w:val="00625434"/>
    <w:rsid w:val="00625771"/>
    <w:rsid w:val="006327F4"/>
    <w:rsid w:val="00634B20"/>
    <w:rsid w:val="006568FC"/>
    <w:rsid w:val="006A6EA7"/>
    <w:rsid w:val="00702836"/>
    <w:rsid w:val="00721302"/>
    <w:rsid w:val="00740FC4"/>
    <w:rsid w:val="00757F32"/>
    <w:rsid w:val="00761E5D"/>
    <w:rsid w:val="00774D51"/>
    <w:rsid w:val="007A550D"/>
    <w:rsid w:val="007D47A1"/>
    <w:rsid w:val="007F66FD"/>
    <w:rsid w:val="007F683B"/>
    <w:rsid w:val="00837D6A"/>
    <w:rsid w:val="00840FA6"/>
    <w:rsid w:val="008A47C4"/>
    <w:rsid w:val="008A5E09"/>
    <w:rsid w:val="008A5E41"/>
    <w:rsid w:val="008F0BF2"/>
    <w:rsid w:val="00902D62"/>
    <w:rsid w:val="009F3740"/>
    <w:rsid w:val="00A01C4D"/>
    <w:rsid w:val="00A051DD"/>
    <w:rsid w:val="00A14AA6"/>
    <w:rsid w:val="00A15FB6"/>
    <w:rsid w:val="00A2401C"/>
    <w:rsid w:val="00A27B06"/>
    <w:rsid w:val="00A43E2D"/>
    <w:rsid w:val="00A47E6A"/>
    <w:rsid w:val="00A55E91"/>
    <w:rsid w:val="00A62B6B"/>
    <w:rsid w:val="00A65106"/>
    <w:rsid w:val="00AB18C7"/>
    <w:rsid w:val="00AB7007"/>
    <w:rsid w:val="00AD03AE"/>
    <w:rsid w:val="00B038F6"/>
    <w:rsid w:val="00B2445D"/>
    <w:rsid w:val="00B7788F"/>
    <w:rsid w:val="00B93A6B"/>
    <w:rsid w:val="00BA156E"/>
    <w:rsid w:val="00BD563B"/>
    <w:rsid w:val="00BE39F6"/>
    <w:rsid w:val="00C15538"/>
    <w:rsid w:val="00C2029D"/>
    <w:rsid w:val="00C40B66"/>
    <w:rsid w:val="00C540F3"/>
    <w:rsid w:val="00C6466A"/>
    <w:rsid w:val="00C77FF5"/>
    <w:rsid w:val="00C83658"/>
    <w:rsid w:val="00CE326B"/>
    <w:rsid w:val="00CF26D7"/>
    <w:rsid w:val="00D75D6F"/>
    <w:rsid w:val="00D90E84"/>
    <w:rsid w:val="00D953ED"/>
    <w:rsid w:val="00D9600F"/>
    <w:rsid w:val="00DA0887"/>
    <w:rsid w:val="00E02EB4"/>
    <w:rsid w:val="00E3527C"/>
    <w:rsid w:val="00E63AD9"/>
    <w:rsid w:val="00E660B4"/>
    <w:rsid w:val="00EC2881"/>
    <w:rsid w:val="00ED0EB0"/>
    <w:rsid w:val="00EE133C"/>
    <w:rsid w:val="00EE5B09"/>
    <w:rsid w:val="00EE6344"/>
    <w:rsid w:val="00F00381"/>
    <w:rsid w:val="00F428C5"/>
    <w:rsid w:val="00F434EE"/>
    <w:rsid w:val="00F70A9C"/>
    <w:rsid w:val="00FA7AEE"/>
    <w:rsid w:val="00FB5AED"/>
    <w:rsid w:val="00FD344E"/>
    <w:rsid w:val="00FE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C3559-9E76-45F4-BC2B-9DCFC790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EE"/>
    <w:pPr>
      <w:spacing w:before="120"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4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F434EE"/>
    <w:pPr>
      <w:keepNext/>
      <w:jc w:val="center"/>
      <w:outlineLvl w:val="8"/>
    </w:pPr>
    <w:rPr>
      <w:rFonts w:ascii="Arial" w:hAnsi="Arial"/>
      <w:b/>
      <w:bCs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434EE"/>
    <w:rPr>
      <w:rFonts w:ascii="Arial" w:eastAsia="Times New Roman" w:hAnsi="Arial" w:cs="Times New Roman"/>
      <w:b/>
      <w:bCs/>
      <w:sz w:val="20"/>
      <w:szCs w:val="20"/>
      <w:lang w:val="ro-RO" w:eastAsia="x-none"/>
    </w:rPr>
  </w:style>
  <w:style w:type="paragraph" w:styleId="Header">
    <w:name w:val="header"/>
    <w:basedOn w:val="Normal"/>
    <w:link w:val="HeaderChar"/>
    <w:uiPriority w:val="99"/>
    <w:rsid w:val="00F434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43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434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E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ED"/>
    <w:rPr>
      <w:rFonts w:ascii="Segoe UI" w:eastAsia="Times New Roman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0038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81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223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Frateanu</dc:creator>
  <cp:keywords/>
  <dc:description/>
  <cp:lastModifiedBy>Roxana ILIE</cp:lastModifiedBy>
  <cp:revision>29</cp:revision>
  <cp:lastPrinted>2017-12-21T14:41:00Z</cp:lastPrinted>
  <dcterms:created xsi:type="dcterms:W3CDTF">2017-02-08T13:52:00Z</dcterms:created>
  <dcterms:modified xsi:type="dcterms:W3CDTF">2017-12-21T15:51:00Z</dcterms:modified>
</cp:coreProperties>
</file>